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0F" w:rsidRPr="009B4B0F" w:rsidRDefault="009B4B0F" w:rsidP="009B4B0F">
      <w:pPr>
        <w:shd w:val="clear" w:color="auto" w:fill="FFFFFF"/>
        <w:spacing w:after="270" w:line="749" w:lineRule="atLeast"/>
        <w:jc w:val="center"/>
        <w:outlineLvl w:val="1"/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</w:pPr>
      <w:r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  <w:t>Andr</w:t>
      </w:r>
      <w:r w:rsidR="00D507F5" w:rsidRPr="00A97314"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  <w:t xml:space="preserve">e økt </w:t>
      </w:r>
      <w:r w:rsidR="00CA4D08"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  <w:t>–</w:t>
      </w:r>
      <w:r w:rsidR="00D507F5" w:rsidRPr="00A97314"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  <w:t xml:space="preserve"> minivolleyball</w:t>
      </w:r>
      <w:r w:rsidR="00CA4D08">
        <w:rPr>
          <w:rFonts w:ascii="Oswald" w:eastAsia="Times New Roman" w:hAnsi="Oswald" w:cs="Times New Roman"/>
          <w:color w:val="2F5496" w:themeColor="accent1" w:themeShade="BF"/>
          <w:sz w:val="56"/>
          <w:szCs w:val="58"/>
          <w:lang w:eastAsia="nb-NO"/>
        </w:rPr>
        <w:t xml:space="preserve"> nivå 1 og 2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F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angele</w:t>
      </w:r>
      <w:r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k i sirkel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  <w:t xml:space="preserve">5-6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danner en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irkel ved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holde h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verandre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 h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endene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 Fangeren står u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f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or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irk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len og sier navnet på de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 barnet som står lengst unna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 Fangeren skal n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forsø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fange de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barnet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Alle i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irk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len skal forsø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forhindre fangeren i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røre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barnet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ved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dre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 rundt, mens de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fortsetter å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holde h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verandre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i h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endene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Øvelser med b</w:t>
      </w:r>
      <w:r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 - parvis</w:t>
      </w:r>
    </w:p>
    <w:p w:rsidR="009B4B0F" w:rsidRPr="009B4B0F" w:rsidRDefault="009B4B0F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Kast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til makker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din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som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fanger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den. Kan også </w:t>
      </w:r>
      <w:r w:rsidR="00400FA3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gjøres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si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ende</w:t>
      </w:r>
      <w:r w:rsidR="00400FA3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på knærne eller på rompa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</w:p>
    <w:p w:rsidR="009B4B0F" w:rsidRPr="009B4B0F" w:rsidRDefault="009B4B0F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Stu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til makker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din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som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fanger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den.</w:t>
      </w:r>
    </w:p>
    <w:p w:rsidR="009B4B0F" w:rsidRPr="009B4B0F" w:rsidRDefault="00E87C5B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står med ryggen til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barn 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2 som kaster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og r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op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"n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"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 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snur seg 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rundt og gri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 A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vstand me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ll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o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m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barna ca. 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5-6 m.</w:t>
      </w:r>
    </w:p>
    <w:p w:rsidR="009B4B0F" w:rsidRPr="009B4B0F" w:rsidRDefault="00E87C5B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og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2 står med ryggen mo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 hverandre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kaster en hø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y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over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2 som lø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e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ter 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og gri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den e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ter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at 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den har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dabbet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i </w:t>
      </w:r>
      <w:r w:rsidR="009B4B0F"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gulvet.</w:t>
      </w:r>
    </w:p>
    <w:p w:rsidR="00E87C5B" w:rsidRPr="009B4B0F" w:rsidRDefault="00E87C5B" w:rsidP="00E87C5B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og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2 står med ryggen mo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 hverandre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1 kaster en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høy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over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2 som gri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er den 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før den treffer</w:t>
      </w:r>
      <w:r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gulvet.</w:t>
      </w:r>
    </w:p>
    <w:p w:rsidR="009B4B0F" w:rsidRPr="009B4B0F" w:rsidRDefault="009B4B0F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Kast b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mo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v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ggen og la 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den dabbe i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gulvet 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før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makker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din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gri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b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n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</w:p>
    <w:p w:rsidR="009B4B0F" w:rsidRPr="009B4B0F" w:rsidRDefault="009B4B0F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 barn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på hver side a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nettet. Kast b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til h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verandre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</w:p>
    <w:p w:rsidR="009B4B0F" w:rsidRPr="009B4B0F" w:rsidRDefault="009B4B0F" w:rsidP="009B4B0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t barn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på hver side a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nettet. La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g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en li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ten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bane og spil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mo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h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verandre. Det er om å gjøre 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få b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allen i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gulvet på den and</w:t>
      </w:r>
      <w:r w:rsidR="00E87C5B" w:rsidRP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siden.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 </w:t>
      </w:r>
    </w:p>
    <w:p w:rsidR="0088135B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u w:val="single"/>
          <w:lang w:eastAsia="nb-NO"/>
        </w:rPr>
      </w:pP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Øvelser </w:t>
      </w:r>
      <w:r w:rsidR="008813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for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 </w:t>
      </w:r>
      <w:r w:rsidR="00E87C5B"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å 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tr</w:t>
      </w:r>
      <w:r w:rsidR="00E87C5B"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ene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 </w:t>
      </w:r>
      <w:r w:rsidR="00E87C5B"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på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 xml:space="preserve"> </w:t>
      </w:r>
      <w:proofErr w:type="spellStart"/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baggerslag</w:t>
      </w:r>
      <w:r w:rsidR="00E87C5B" w:rsidRPr="00E87C5B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k</w:t>
      </w:r>
      <w:r w:rsidRPr="009B4B0F">
        <w:rPr>
          <w:rFonts w:ascii="Arial" w:eastAsia="Times New Roman" w:hAnsi="Arial" w:cs="Arial"/>
          <w:b/>
          <w:bCs/>
          <w:color w:val="333333"/>
          <w:sz w:val="32"/>
          <w:szCs w:val="31"/>
          <w:lang w:eastAsia="nb-NO"/>
        </w:rPr>
        <w:t>ast</w:t>
      </w:r>
      <w:proofErr w:type="spellEnd"/>
      <w:r w:rsidRPr="009B4B0F">
        <w:rPr>
          <w:rFonts w:ascii="Arial" w:eastAsia="Times New Roman" w:hAnsi="Arial" w:cs="Arial"/>
          <w:color w:val="333333"/>
          <w:sz w:val="32"/>
          <w:szCs w:val="31"/>
          <w:lang w:eastAsia="nb-NO"/>
        </w:rPr>
        <w:br/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u w:val="single"/>
          <w:lang w:eastAsia="nb-NO"/>
        </w:rPr>
        <w:t>Øvelse 1: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To barn på hver side av nettet. B</w:t>
      </w:r>
      <w:r w:rsid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</w:t>
      </w:r>
      <w:r w:rsid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n kastes frem og tilba</w:t>
      </w:r>
      <w:r w:rsid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 over nettet. Når b</w:t>
      </w:r>
      <w:r w:rsidR="00E87C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er kastet over nettet bytte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r barna på samme side p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s. 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allen kastes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med </w:t>
      </w:r>
      <w:proofErr w:type="spellStart"/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baggerslagkast</w:t>
      </w:r>
      <w:proofErr w:type="spellEnd"/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color w:val="333333"/>
          <w:sz w:val="28"/>
          <w:szCs w:val="31"/>
          <w:u w:val="single"/>
          <w:lang w:eastAsia="nb-NO"/>
        </w:rPr>
        <w:t>Øvelse 2: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  <w:t>Som øvelse 1, men med op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stilling foran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/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 hverandre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bytte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r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pla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 når 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har passert nettet.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Pr="009B4B0F">
        <w:rPr>
          <w:rFonts w:ascii="Arial" w:eastAsia="Times New Roman" w:hAnsi="Arial" w:cs="Arial"/>
          <w:color w:val="333333"/>
          <w:sz w:val="28"/>
          <w:szCs w:val="31"/>
          <w:u w:val="single"/>
          <w:lang w:eastAsia="nb-NO"/>
        </w:rPr>
        <w:t>Øvelse 3: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  <w:t>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n kastes frem og tilba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 over nettet med </w:t>
      </w:r>
      <w:proofErr w:type="spellStart"/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baggerslagkast</w:t>
      </w:r>
      <w:proofErr w:type="spellEnd"/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Den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som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lastRenderedPageBreak/>
        <w:t>ikke gri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er </w:t>
      </w:r>
      <w:proofErr w:type="gramStart"/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allen</w:t>
      </w:r>
      <w:proofErr w:type="gramEnd"/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skal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løpe til </w:t>
      </w:r>
      <w:proofErr w:type="spellStart"/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baklinjen</w:t>
      </w:r>
      <w:proofErr w:type="spellEnd"/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og be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røre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en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j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egle.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Barna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bytte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r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pla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 når 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har passert nettet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 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noProof/>
          <w:color w:val="333333"/>
          <w:sz w:val="28"/>
          <w:szCs w:val="31"/>
          <w:lang w:eastAsia="nb-NO"/>
        </w:rPr>
        <w:drawing>
          <wp:inline distT="0" distB="0" distL="0" distR="0">
            <wp:extent cx="3166533" cy="1773258"/>
            <wp:effectExtent l="0" t="0" r="0" b="0"/>
            <wp:docPr id="4" name="Bilde 4" descr="øvelse 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velse 1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31" cy="17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br/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 få plass til alle barna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kan ofte være 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n utfordring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Løsningen kan være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innføre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et venteværelse. Her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kan man plassere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et lag slik at tre lag spiller på en bane. Selve ballvekslingene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pille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 på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samme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måte som over, og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lagene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kan spille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korte kamper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til 1, 2 eller 3 po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eng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Når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kampen er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slut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t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rykker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lagene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en pla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s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videre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.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Det laget 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som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er i venteværelset har en b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all klar og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s</w:t>
      </w:r>
      <w:r w:rsidR="0088135B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tter 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neste kamp 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i gang</w:t>
      </w:r>
      <w:r w:rsidR="008D04D2">
        <w:rPr>
          <w:rFonts w:ascii="Arial" w:eastAsia="Times New Roman" w:hAnsi="Arial" w:cs="Arial"/>
          <w:color w:val="333333"/>
          <w:sz w:val="28"/>
          <w:szCs w:val="31"/>
          <w:lang w:eastAsia="nb-NO"/>
        </w:rPr>
        <w:t xml:space="preserve"> med det samme</w:t>
      </w: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.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8"/>
          <w:szCs w:val="31"/>
          <w:lang w:eastAsia="nb-NO"/>
        </w:rPr>
        <w:t> </w:t>
      </w:r>
    </w:p>
    <w:p w:rsidR="009B4B0F" w:rsidRPr="009B4B0F" w:rsidRDefault="009B4B0F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31"/>
          <w:lang w:eastAsia="nb-NO"/>
        </w:rPr>
      </w:pPr>
      <w:r w:rsidRPr="00E87C5B">
        <w:rPr>
          <w:rFonts w:ascii="Arial" w:eastAsia="Times New Roman" w:hAnsi="Arial" w:cs="Arial"/>
          <w:noProof/>
          <w:color w:val="333333"/>
          <w:sz w:val="28"/>
          <w:szCs w:val="31"/>
          <w:lang w:eastAsia="nb-NO"/>
        </w:rPr>
        <w:drawing>
          <wp:inline distT="0" distB="0" distL="0" distR="0">
            <wp:extent cx="4288155" cy="2095289"/>
            <wp:effectExtent l="0" t="0" r="0" b="635"/>
            <wp:docPr id="3" name="Bilde 3" descr="Ventevær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tevær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"/>
                    <a:stretch/>
                  </pic:blipFill>
                  <pic:spPr bwMode="auto">
                    <a:xfrm>
                      <a:off x="0" y="0"/>
                      <a:ext cx="4288155" cy="20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4D2" w:rsidRDefault="008D04D2" w:rsidP="009B4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31"/>
          <w:lang w:eastAsia="nb-NO"/>
        </w:rPr>
      </w:pPr>
    </w:p>
    <w:p w:rsidR="008D04D2" w:rsidRDefault="008D04D2" w:rsidP="008D04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4"/>
          <w:lang w:eastAsia="nb-NO"/>
        </w:rPr>
        <w:t>Evaluering, hva har du lært?</w:t>
      </w:r>
      <w:r>
        <w:rPr>
          <w:rFonts w:ascii="Arial" w:eastAsia="Times New Roman" w:hAnsi="Arial" w:cs="Arial"/>
          <w:color w:val="333333"/>
          <w:sz w:val="28"/>
          <w:szCs w:val="24"/>
          <w:lang w:eastAsia="nb-NO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Her et par spørsmål dere kan snakke om etter timen. En slik samtale hjelper barna til å innarbeide navn på de ulike slagene, og de blir bevisste på hva som lønner seg i øvelsene og i spillet.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</w:p>
    <w:p w:rsidR="009B4B0F" w:rsidRPr="009B4B0F" w:rsidRDefault="009B4B0F" w:rsidP="008D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Hvordan skal du holde b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e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n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når du kaster med </w:t>
      </w:r>
      <w:proofErr w:type="spellStart"/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baggerslagkast</w:t>
      </w:r>
      <w:proofErr w:type="spellEnd"/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? (B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all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en holdes på siden og armene er strake)</w:t>
      </w:r>
    </w:p>
    <w:p w:rsidR="009B4B0F" w:rsidRPr="009B4B0F" w:rsidRDefault="009B4B0F" w:rsidP="009B4B0F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Hvordan a</w:t>
      </w:r>
      <w:r w:rsid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v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vikles kastet? (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rompa ut og kast med strake armer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)</w:t>
      </w:r>
    </w:p>
    <w:p w:rsidR="009B4B0F" w:rsidRPr="009B4B0F" w:rsidRDefault="009B4B0F" w:rsidP="009B4B0F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Kan du n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vne noe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n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nø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kkel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ord til </w:t>
      </w:r>
      <w:proofErr w:type="spellStart"/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baggerslagkastet</w:t>
      </w:r>
      <w:proofErr w:type="spellEnd"/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? (Hold b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alle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n med strake arme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r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, h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e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ndene holdes på siden a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v ballen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, skuldrene løftes, 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r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o</w:t>
      </w:r>
      <w:r w:rsidR="008D04D2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mpa ut)</w:t>
      </w:r>
    </w:p>
    <w:p w:rsidR="001C3AB6" w:rsidRPr="003543BC" w:rsidRDefault="009B4B0F" w:rsidP="003543BC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Arial" w:eastAsia="Times New Roman" w:hAnsi="Arial" w:cs="Arial"/>
          <w:color w:val="333333"/>
          <w:sz w:val="24"/>
          <w:szCs w:val="31"/>
          <w:lang w:eastAsia="nb-NO"/>
        </w:rPr>
      </w:pP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Hva er det 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vanskeligste m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ed 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rotere? (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huske hvilken ve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i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jeg skal rotere, 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å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rekke å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 komme på pla</w:t>
      </w:r>
      <w:r w:rsid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s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s </w:t>
      </w:r>
      <w:r w:rsidR="003543BC" w:rsidRPr="003543BC">
        <w:rPr>
          <w:rFonts w:ascii="Arial" w:eastAsia="Times New Roman" w:hAnsi="Arial" w:cs="Arial"/>
          <w:color w:val="333333"/>
          <w:sz w:val="24"/>
          <w:szCs w:val="31"/>
          <w:lang w:eastAsia="nb-NO"/>
        </w:rPr>
        <w:t xml:space="preserve">før ballen </w:t>
      </w:r>
      <w:r w:rsidRPr="009B4B0F">
        <w:rPr>
          <w:rFonts w:ascii="Arial" w:eastAsia="Times New Roman" w:hAnsi="Arial" w:cs="Arial"/>
          <w:color w:val="333333"/>
          <w:sz w:val="24"/>
          <w:szCs w:val="31"/>
          <w:lang w:eastAsia="nb-NO"/>
        </w:rPr>
        <w:t>kommer m.m.)</w:t>
      </w:r>
      <w:bookmarkStart w:id="0" w:name="_GoBack"/>
      <w:bookmarkEnd w:id="0"/>
    </w:p>
    <w:sectPr w:rsidR="001C3AB6" w:rsidRPr="00354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40" w:rsidRDefault="00003840" w:rsidP="00D507F5">
      <w:pPr>
        <w:spacing w:after="0" w:line="240" w:lineRule="auto"/>
      </w:pPr>
      <w:r>
        <w:separator/>
      </w:r>
    </w:p>
  </w:endnote>
  <w:endnote w:type="continuationSeparator" w:id="0">
    <w:p w:rsidR="00003840" w:rsidRDefault="00003840" w:rsidP="00D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40" w:rsidRDefault="00003840" w:rsidP="00D507F5">
      <w:pPr>
        <w:spacing w:after="0" w:line="240" w:lineRule="auto"/>
      </w:pPr>
      <w:r>
        <w:separator/>
      </w:r>
    </w:p>
  </w:footnote>
  <w:footnote w:type="continuationSeparator" w:id="0">
    <w:p w:rsidR="00003840" w:rsidRDefault="00003840" w:rsidP="00D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F5" w:rsidRDefault="00D507F5" w:rsidP="00D507F5">
    <w:pPr>
      <w:pStyle w:val="Topptekst"/>
      <w:jc w:val="center"/>
    </w:pPr>
    <w:r>
      <w:rPr>
        <w:noProof/>
      </w:rPr>
      <w:drawing>
        <wp:inline distT="0" distB="0" distL="0" distR="0">
          <wp:extent cx="660400" cy="695421"/>
          <wp:effectExtent l="0" t="0" r="635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26" cy="69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6B5"/>
    <w:multiLevelType w:val="multilevel"/>
    <w:tmpl w:val="01A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05E3D"/>
    <w:multiLevelType w:val="multilevel"/>
    <w:tmpl w:val="1A0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B2148"/>
    <w:multiLevelType w:val="multilevel"/>
    <w:tmpl w:val="E8D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3B30"/>
    <w:multiLevelType w:val="multilevel"/>
    <w:tmpl w:val="E17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043F2"/>
    <w:multiLevelType w:val="multilevel"/>
    <w:tmpl w:val="D13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F24C5"/>
    <w:multiLevelType w:val="multilevel"/>
    <w:tmpl w:val="BB1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5"/>
    <w:rsid w:val="00003840"/>
    <w:rsid w:val="00080D80"/>
    <w:rsid w:val="001C3AB6"/>
    <w:rsid w:val="003543BC"/>
    <w:rsid w:val="00400FA3"/>
    <w:rsid w:val="00453FD5"/>
    <w:rsid w:val="0057154D"/>
    <w:rsid w:val="0088135B"/>
    <w:rsid w:val="008D04D2"/>
    <w:rsid w:val="008E17EB"/>
    <w:rsid w:val="009B4B0F"/>
    <w:rsid w:val="00A97314"/>
    <w:rsid w:val="00AB4C93"/>
    <w:rsid w:val="00CA4D08"/>
    <w:rsid w:val="00D507F5"/>
    <w:rsid w:val="00D735E1"/>
    <w:rsid w:val="00E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4038"/>
  <w15:chartTrackingRefBased/>
  <w15:docId w15:val="{9FDF8DB4-106E-4FC6-ADB1-E63F400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507F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507F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F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5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07F5"/>
  </w:style>
  <w:style w:type="paragraph" w:styleId="Bunntekst">
    <w:name w:val="footer"/>
    <w:basedOn w:val="Normal"/>
    <w:link w:val="BunntekstTegn"/>
    <w:uiPriority w:val="99"/>
    <w:unhideWhenUsed/>
    <w:rsid w:val="00D5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Øfstaas, Eva</dc:creator>
  <cp:keywords/>
  <dc:description/>
  <cp:lastModifiedBy>Øfstaas, Eva</cp:lastModifiedBy>
  <cp:revision>3</cp:revision>
  <dcterms:created xsi:type="dcterms:W3CDTF">2019-09-11T11:17:00Z</dcterms:created>
  <dcterms:modified xsi:type="dcterms:W3CDTF">2019-09-11T12:20:00Z</dcterms:modified>
</cp:coreProperties>
</file>