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F41BDC" w14:textId="77777777" w:rsidR="006E0132" w:rsidRDefault="006E0132" w:rsidP="006E0132">
      <w:pPr>
        <w:rPr>
          <w:rFonts w:ascii="Calibri" w:hAnsi="Calibri" w:cs="Tahoma"/>
          <w:b/>
          <w:sz w:val="32"/>
          <w:szCs w:val="32"/>
          <w:lang w:val="nb-NO"/>
        </w:rPr>
      </w:pPr>
      <w:r>
        <w:rPr>
          <w:rFonts w:ascii="Calibri" w:hAnsi="Calibri" w:cs="Tahoma"/>
          <w:b/>
          <w:sz w:val="32"/>
          <w:szCs w:val="32"/>
          <w:lang w:val="nb-NO"/>
        </w:rPr>
        <w:br/>
      </w:r>
    </w:p>
    <w:p w14:paraId="09DD94A0" w14:textId="43E83B10" w:rsidR="006E0132" w:rsidRPr="00656DE8" w:rsidRDefault="001B1BDF" w:rsidP="00656DE8">
      <w:pPr>
        <w:pStyle w:val="Brdtekst"/>
        <w:spacing w:line="276" w:lineRule="auto"/>
        <w:jc w:val="center"/>
        <w:rPr>
          <w:rFonts w:asciiTheme="minorHAnsi" w:hAnsiTheme="minorHAnsi"/>
          <w:sz w:val="32"/>
          <w:szCs w:val="24"/>
        </w:rPr>
      </w:pPr>
      <w:bookmarkStart w:id="0" w:name="_Hlk508701015"/>
      <w:r>
        <w:rPr>
          <w:rFonts w:asciiTheme="minorHAnsi" w:hAnsiTheme="minorHAnsi"/>
          <w:sz w:val="32"/>
          <w:szCs w:val="24"/>
        </w:rPr>
        <w:t>FORENKLET UTØVERKONTRAKT FOR INTERNASJONAL DELTAKELSE</w:t>
      </w:r>
    </w:p>
    <w:bookmarkEnd w:id="0"/>
    <w:p w14:paraId="149B7F77" w14:textId="77777777" w:rsidR="006E0132" w:rsidRPr="00025FB9" w:rsidRDefault="006E0132" w:rsidP="006E0132">
      <w:pPr>
        <w:pStyle w:val="Brdtekst"/>
        <w:pBdr>
          <w:bottom w:val="single" w:sz="6" w:space="1" w:color="auto"/>
        </w:pBdr>
        <w:spacing w:line="276" w:lineRule="auto"/>
        <w:jc w:val="center"/>
        <w:rPr>
          <w:rFonts w:asciiTheme="minorHAnsi" w:hAnsiTheme="minorHAnsi"/>
          <w:szCs w:val="24"/>
        </w:rPr>
      </w:pPr>
    </w:p>
    <w:p w14:paraId="6A0AB91E" w14:textId="77777777" w:rsidR="006E0132" w:rsidRPr="00082A88" w:rsidRDefault="006E0132" w:rsidP="006E0132">
      <w:pPr>
        <w:tabs>
          <w:tab w:val="left" w:pos="-720"/>
        </w:tabs>
        <w:suppressAutoHyphens/>
        <w:spacing w:line="276" w:lineRule="auto"/>
        <w:jc w:val="both"/>
        <w:rPr>
          <w:rFonts w:asciiTheme="minorHAnsi" w:hAnsiTheme="minorHAnsi"/>
          <w:lang w:val="nb-NO"/>
        </w:rPr>
      </w:pPr>
    </w:p>
    <w:p w14:paraId="386CA6B0" w14:textId="77777777" w:rsidR="006E0132" w:rsidRPr="00082A88" w:rsidRDefault="006E0132" w:rsidP="006E0132">
      <w:pPr>
        <w:tabs>
          <w:tab w:val="left" w:pos="-720"/>
        </w:tabs>
        <w:suppressAutoHyphens/>
        <w:spacing w:line="276" w:lineRule="auto"/>
        <w:jc w:val="both"/>
        <w:rPr>
          <w:rFonts w:asciiTheme="minorHAnsi" w:hAnsiTheme="minorHAnsi"/>
          <w:lang w:val="nb-NO"/>
        </w:rPr>
      </w:pPr>
      <w:r w:rsidRPr="00025FB9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858673A" wp14:editId="027CF5FD">
                <wp:simplePos x="0" y="0"/>
                <wp:positionH relativeFrom="column">
                  <wp:posOffset>640080</wp:posOffset>
                </wp:positionH>
                <wp:positionV relativeFrom="paragraph">
                  <wp:posOffset>142240</wp:posOffset>
                </wp:positionV>
                <wp:extent cx="2377440" cy="0"/>
                <wp:effectExtent l="6350" t="11430" r="6985" b="7620"/>
                <wp:wrapNone/>
                <wp:docPr id="3" name="Rett linj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774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6DEFC7" id="Rett linj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4pt,11.2pt" to="237.6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" o:allowincell="f"/>
            </w:pict>
          </mc:Fallback>
        </mc:AlternateContent>
      </w:r>
      <w:r w:rsidRPr="00082A88">
        <w:rPr>
          <w:rFonts w:asciiTheme="minorHAnsi" w:hAnsiTheme="minorHAnsi"/>
          <w:lang w:val="nb-NO"/>
        </w:rPr>
        <w:t>NAVN:</w:t>
      </w:r>
    </w:p>
    <w:p w14:paraId="3B439244" w14:textId="77777777" w:rsidR="006E0132" w:rsidRPr="00082A88" w:rsidRDefault="006E0132" w:rsidP="006E0132">
      <w:pPr>
        <w:tabs>
          <w:tab w:val="left" w:pos="-720"/>
        </w:tabs>
        <w:suppressAutoHyphens/>
        <w:spacing w:line="276" w:lineRule="auto"/>
        <w:jc w:val="both"/>
        <w:rPr>
          <w:rFonts w:asciiTheme="minorHAnsi" w:hAnsiTheme="minorHAnsi"/>
          <w:lang w:val="nb-NO"/>
        </w:rPr>
      </w:pPr>
    </w:p>
    <w:p w14:paraId="2A4F1CDC" w14:textId="77777777" w:rsidR="006E0132" w:rsidRPr="00082A88" w:rsidRDefault="006E0132" w:rsidP="006E0132">
      <w:pPr>
        <w:tabs>
          <w:tab w:val="left" w:pos="-720"/>
        </w:tabs>
        <w:suppressAutoHyphens/>
        <w:spacing w:line="276" w:lineRule="auto"/>
        <w:jc w:val="both"/>
        <w:rPr>
          <w:rFonts w:asciiTheme="minorHAnsi" w:hAnsiTheme="minorHAnsi"/>
          <w:lang w:val="nb-NO"/>
        </w:rPr>
      </w:pPr>
    </w:p>
    <w:p w14:paraId="3812FBD0" w14:textId="77777777" w:rsidR="006E0132" w:rsidRPr="00082A88" w:rsidRDefault="006E0132" w:rsidP="006E0132">
      <w:pPr>
        <w:tabs>
          <w:tab w:val="left" w:pos="-720"/>
        </w:tabs>
        <w:suppressAutoHyphens/>
        <w:spacing w:line="276" w:lineRule="auto"/>
        <w:jc w:val="both"/>
        <w:rPr>
          <w:rFonts w:asciiTheme="minorHAnsi" w:hAnsiTheme="minorHAnsi"/>
          <w:b/>
          <w:lang w:val="nb-NO"/>
        </w:rPr>
      </w:pPr>
      <w:r w:rsidRPr="00082A88">
        <w:rPr>
          <w:rFonts w:asciiTheme="minorHAnsi" w:hAnsiTheme="minorHAnsi"/>
          <w:b/>
          <w:lang w:val="nb-NO"/>
        </w:rPr>
        <w:t>1.</w:t>
      </w:r>
      <w:r w:rsidRPr="00082A88">
        <w:rPr>
          <w:rFonts w:asciiTheme="minorHAnsi" w:hAnsiTheme="minorHAnsi"/>
          <w:b/>
          <w:lang w:val="nb-NO"/>
        </w:rPr>
        <w:tab/>
        <w:t>FORMÅL</w:t>
      </w:r>
    </w:p>
    <w:p w14:paraId="4B5336E0" w14:textId="77777777" w:rsidR="006E0132" w:rsidRPr="00082A88" w:rsidRDefault="006E0132" w:rsidP="006E0132">
      <w:pPr>
        <w:spacing w:line="276" w:lineRule="auto"/>
        <w:jc w:val="both"/>
        <w:rPr>
          <w:rFonts w:asciiTheme="minorHAnsi" w:hAnsiTheme="minorHAnsi"/>
          <w:lang w:val="nb-NO"/>
        </w:rPr>
      </w:pPr>
      <w:r>
        <w:rPr>
          <w:rFonts w:asciiTheme="minorHAnsi" w:hAnsiTheme="minorHAnsi"/>
          <w:lang w:val="nb-NO"/>
        </w:rPr>
        <w:t>Denne avtalen inngås mellom Norges Volleyball</w:t>
      </w:r>
      <w:r w:rsidRPr="00082A88">
        <w:rPr>
          <w:rFonts w:asciiTheme="minorHAnsi" w:hAnsiTheme="minorHAnsi"/>
          <w:lang w:val="nb-NO"/>
        </w:rPr>
        <w:t>forbund (</w:t>
      </w:r>
      <w:r>
        <w:rPr>
          <w:rFonts w:asciiTheme="minorHAnsi" w:hAnsiTheme="minorHAnsi"/>
          <w:lang w:val="nb-NO"/>
        </w:rPr>
        <w:t>NVBF</w:t>
      </w:r>
      <w:r w:rsidRPr="00082A88">
        <w:rPr>
          <w:rFonts w:asciiTheme="minorHAnsi" w:hAnsiTheme="minorHAnsi"/>
          <w:lang w:val="nb-NO"/>
        </w:rPr>
        <w:t xml:space="preserve">) og </w:t>
      </w:r>
      <w:r>
        <w:rPr>
          <w:rFonts w:asciiTheme="minorHAnsi" w:hAnsiTheme="minorHAnsi"/>
          <w:lang w:val="nb-NO"/>
        </w:rPr>
        <w:t>_____________</w:t>
      </w:r>
      <w:r w:rsidRPr="00082A88">
        <w:rPr>
          <w:rFonts w:asciiTheme="minorHAnsi" w:hAnsiTheme="minorHAnsi"/>
          <w:lang w:val="nb-NO"/>
        </w:rPr>
        <w:t xml:space="preserve"> (Utøveren)</w:t>
      </w:r>
    </w:p>
    <w:p w14:paraId="526D00D2" w14:textId="77777777" w:rsidR="006E0132" w:rsidRPr="00082A88" w:rsidRDefault="006E0132" w:rsidP="006E0132">
      <w:pPr>
        <w:spacing w:line="276" w:lineRule="auto"/>
        <w:jc w:val="both"/>
        <w:rPr>
          <w:rFonts w:asciiTheme="minorHAnsi" w:hAnsiTheme="minorHAnsi"/>
          <w:lang w:val="nb-NO"/>
        </w:rPr>
      </w:pPr>
    </w:p>
    <w:p w14:paraId="3AC56323" w14:textId="77777777" w:rsidR="006E0132" w:rsidRPr="00082A88" w:rsidRDefault="006E0132" w:rsidP="006E0132">
      <w:pPr>
        <w:spacing w:line="276" w:lineRule="auto"/>
        <w:jc w:val="both"/>
        <w:rPr>
          <w:rFonts w:asciiTheme="minorHAnsi" w:hAnsiTheme="minorHAnsi"/>
          <w:lang w:val="nb-NO"/>
        </w:rPr>
      </w:pPr>
      <w:r>
        <w:rPr>
          <w:rFonts w:asciiTheme="minorHAnsi" w:hAnsiTheme="minorHAnsi"/>
          <w:lang w:val="nb-NO"/>
        </w:rPr>
        <w:t>NVBFs formål er å fremme volleyball</w:t>
      </w:r>
      <w:r w:rsidRPr="00082A88">
        <w:rPr>
          <w:rFonts w:asciiTheme="minorHAnsi" w:hAnsiTheme="minorHAnsi"/>
          <w:lang w:val="nb-NO"/>
        </w:rPr>
        <w:t xml:space="preserve">idretten i Norge, og representere idretten internasjonalt. </w:t>
      </w:r>
      <w:r>
        <w:rPr>
          <w:rFonts w:asciiTheme="minorHAnsi" w:hAnsiTheme="minorHAnsi"/>
          <w:lang w:val="nb-NO"/>
        </w:rPr>
        <w:t>NVBF</w:t>
      </w:r>
      <w:r w:rsidRPr="00082A88">
        <w:rPr>
          <w:rFonts w:asciiTheme="minorHAnsi" w:hAnsiTheme="minorHAnsi"/>
          <w:lang w:val="nb-NO"/>
        </w:rPr>
        <w:t xml:space="preserve"> skal utvikle egen aktivitet, organisasjon, økonomi og administrasjon slik at det imøtekommer de krav og utfordringer idrettens medlemmer, norsk idrett og internasjonal idrett stiller.</w:t>
      </w:r>
    </w:p>
    <w:p w14:paraId="4179104E" w14:textId="77777777" w:rsidR="006E0132" w:rsidRPr="00082A88" w:rsidRDefault="006E0132" w:rsidP="006E0132">
      <w:pPr>
        <w:tabs>
          <w:tab w:val="left" w:pos="-720"/>
        </w:tabs>
        <w:suppressAutoHyphens/>
        <w:spacing w:line="276" w:lineRule="auto"/>
        <w:ind w:left="709"/>
        <w:jc w:val="both"/>
        <w:rPr>
          <w:rFonts w:asciiTheme="minorHAnsi" w:hAnsiTheme="minorHAnsi"/>
          <w:lang w:val="nb-NO"/>
        </w:rPr>
      </w:pPr>
    </w:p>
    <w:p w14:paraId="5C734AF7" w14:textId="561EF07E" w:rsidR="006E0132" w:rsidRPr="00082A88" w:rsidRDefault="006E0132" w:rsidP="006E0132">
      <w:pPr>
        <w:spacing w:line="276" w:lineRule="auto"/>
        <w:jc w:val="both"/>
        <w:rPr>
          <w:rFonts w:asciiTheme="minorHAnsi" w:hAnsiTheme="minorHAnsi"/>
          <w:lang w:val="nb-NO"/>
        </w:rPr>
      </w:pPr>
      <w:r w:rsidRPr="00082A88">
        <w:rPr>
          <w:rFonts w:asciiTheme="minorHAnsi" w:hAnsiTheme="minorHAnsi"/>
          <w:lang w:val="nb-NO"/>
        </w:rPr>
        <w:t xml:space="preserve">Denne avtalen regulerer i hvilken utstrekning og på hvilken måte </w:t>
      </w:r>
      <w:r>
        <w:rPr>
          <w:rFonts w:asciiTheme="minorHAnsi" w:hAnsiTheme="minorHAnsi"/>
          <w:lang w:val="nb-NO"/>
        </w:rPr>
        <w:t>NVBF</w:t>
      </w:r>
      <w:r w:rsidRPr="00082A88">
        <w:rPr>
          <w:rFonts w:asciiTheme="minorHAnsi" w:hAnsiTheme="minorHAnsi"/>
          <w:lang w:val="nb-NO"/>
        </w:rPr>
        <w:t xml:space="preserve"> har rett til å benytte Utøveren i landslagsvirksomheten og i markedsaktiviteter, samt andre rettigheter og forpliktelser mellom partene.</w:t>
      </w:r>
    </w:p>
    <w:p w14:paraId="4E0FBC46" w14:textId="77777777" w:rsidR="006E0132" w:rsidRPr="00082A88" w:rsidRDefault="006E0132" w:rsidP="006E0132">
      <w:pPr>
        <w:tabs>
          <w:tab w:val="left" w:pos="-720"/>
        </w:tabs>
        <w:suppressAutoHyphens/>
        <w:spacing w:line="276" w:lineRule="auto"/>
        <w:ind w:left="720"/>
        <w:jc w:val="both"/>
        <w:rPr>
          <w:rFonts w:asciiTheme="minorHAnsi" w:hAnsiTheme="minorHAnsi"/>
          <w:lang w:val="nb-NO"/>
        </w:rPr>
      </w:pPr>
    </w:p>
    <w:p w14:paraId="4CB69B67" w14:textId="77777777" w:rsidR="006E0132" w:rsidRPr="00082A88" w:rsidRDefault="006E0132" w:rsidP="006E0132">
      <w:pPr>
        <w:spacing w:line="276" w:lineRule="auto"/>
        <w:jc w:val="both"/>
        <w:rPr>
          <w:rFonts w:asciiTheme="minorHAnsi" w:hAnsiTheme="minorHAnsi"/>
          <w:b/>
          <w:lang w:val="nb-NO"/>
        </w:rPr>
      </w:pPr>
      <w:r w:rsidRPr="00082A88">
        <w:rPr>
          <w:rFonts w:asciiTheme="minorHAnsi" w:hAnsiTheme="minorHAnsi"/>
          <w:b/>
          <w:lang w:val="nb-NO"/>
        </w:rPr>
        <w:t>2.</w:t>
      </w:r>
      <w:r w:rsidRPr="00082A88">
        <w:rPr>
          <w:rFonts w:asciiTheme="minorHAnsi" w:hAnsiTheme="minorHAnsi"/>
          <w:b/>
          <w:lang w:val="nb-NO"/>
        </w:rPr>
        <w:tab/>
        <w:t>ANDRE BESTEMMELSER</w:t>
      </w:r>
    </w:p>
    <w:p w14:paraId="14748D52" w14:textId="77777777" w:rsidR="006E0132" w:rsidRPr="00082A88" w:rsidRDefault="006E0132" w:rsidP="006E0132">
      <w:pPr>
        <w:spacing w:line="276" w:lineRule="auto"/>
        <w:jc w:val="both"/>
        <w:rPr>
          <w:rFonts w:asciiTheme="minorHAnsi" w:hAnsiTheme="minorHAnsi"/>
          <w:lang w:val="nb-NO"/>
        </w:rPr>
      </w:pPr>
      <w:r w:rsidRPr="00082A88">
        <w:rPr>
          <w:rFonts w:asciiTheme="minorHAnsi" w:hAnsiTheme="minorHAnsi"/>
          <w:lang w:val="nb-NO"/>
        </w:rPr>
        <w:t xml:space="preserve">I tillegg til denne avtalen er Utøveren og </w:t>
      </w:r>
      <w:r>
        <w:rPr>
          <w:rFonts w:asciiTheme="minorHAnsi" w:hAnsiTheme="minorHAnsi"/>
          <w:lang w:val="nb-NO"/>
        </w:rPr>
        <w:t>NVBF</w:t>
      </w:r>
      <w:r w:rsidRPr="00082A88">
        <w:rPr>
          <w:rFonts w:asciiTheme="minorHAnsi" w:hAnsiTheme="minorHAnsi"/>
          <w:lang w:val="nb-NO"/>
        </w:rPr>
        <w:t xml:space="preserve"> underlagt følgende idrettsorganisasjoners til enhver tid gjeldende bestemmelser:</w:t>
      </w:r>
    </w:p>
    <w:p w14:paraId="565E4087" w14:textId="77777777" w:rsidR="006E0132" w:rsidRPr="00082A88" w:rsidRDefault="006E0132" w:rsidP="006E0132">
      <w:pPr>
        <w:spacing w:line="276" w:lineRule="auto"/>
        <w:jc w:val="both"/>
        <w:rPr>
          <w:rFonts w:asciiTheme="minorHAnsi" w:hAnsiTheme="minorHAnsi"/>
          <w:lang w:val="nb-NO"/>
        </w:rPr>
      </w:pPr>
    </w:p>
    <w:p w14:paraId="78DE6EA7" w14:textId="77777777" w:rsidR="006E0132" w:rsidRPr="00082A88" w:rsidRDefault="006E0132" w:rsidP="006E0132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inorHAnsi" w:hAnsiTheme="minorHAnsi"/>
          <w:lang w:val="nb-NO"/>
        </w:rPr>
      </w:pPr>
      <w:r w:rsidRPr="00082A88">
        <w:rPr>
          <w:rFonts w:asciiTheme="minorHAnsi" w:hAnsiTheme="minorHAnsi"/>
          <w:lang w:val="nb-NO"/>
        </w:rPr>
        <w:t>Den Internasjonale Olympiske Komité (IOC)</w:t>
      </w:r>
    </w:p>
    <w:p w14:paraId="0848074A" w14:textId="77777777" w:rsidR="006E0132" w:rsidRPr="00025FB9" w:rsidRDefault="006E0132" w:rsidP="006E0132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inorHAnsi" w:hAnsiTheme="minorHAnsi"/>
        </w:rPr>
      </w:pPr>
      <w:r>
        <w:rPr>
          <w:rFonts w:asciiTheme="minorHAnsi" w:hAnsiTheme="minorHAnsi"/>
        </w:rPr>
        <w:t>FIVB og CEV</w:t>
      </w:r>
    </w:p>
    <w:p w14:paraId="4E4C56DB" w14:textId="77777777" w:rsidR="006E0132" w:rsidRDefault="006E0132" w:rsidP="006E0132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inorHAnsi" w:hAnsiTheme="minorHAnsi"/>
          <w:lang w:val="nb-NO"/>
        </w:rPr>
      </w:pPr>
      <w:r w:rsidRPr="00082A88">
        <w:rPr>
          <w:rFonts w:asciiTheme="minorHAnsi" w:hAnsiTheme="minorHAnsi"/>
          <w:lang w:val="nb-NO"/>
        </w:rPr>
        <w:t>Norges idrettsforbund og olympiske og paralympiske komité (NIF)</w:t>
      </w:r>
    </w:p>
    <w:p w14:paraId="61ACF981" w14:textId="77777777" w:rsidR="006E0132" w:rsidRPr="00064E11" w:rsidRDefault="006E0132" w:rsidP="006E0132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inorHAnsi" w:hAnsiTheme="minorHAnsi"/>
          <w:lang w:val="nb-NO"/>
        </w:rPr>
      </w:pPr>
      <w:r w:rsidRPr="00064E11">
        <w:rPr>
          <w:rFonts w:asciiTheme="minorHAnsi" w:hAnsiTheme="minorHAnsi"/>
          <w:lang w:val="nb-NO"/>
        </w:rPr>
        <w:t xml:space="preserve">NVBFs lover, bestemmelser, retningslinjer, vedtak og konkurranseregler, herunder markedsbestemmelser og NVBFs landslagsmanual. Markedsbestemmelser og NVBFs landslagsmanual </w:t>
      </w:r>
      <w:r>
        <w:rPr>
          <w:rFonts w:asciiTheme="minorHAnsi" w:hAnsiTheme="minorHAnsi"/>
          <w:lang w:val="nb-NO"/>
        </w:rPr>
        <w:t xml:space="preserve">er vedlegg til denne kontrakten. </w:t>
      </w:r>
    </w:p>
    <w:p w14:paraId="43ECC3EC" w14:textId="77777777" w:rsidR="006E0132" w:rsidRPr="00082A88" w:rsidRDefault="006E0132" w:rsidP="006E0132">
      <w:pPr>
        <w:overflowPunct w:val="0"/>
        <w:autoSpaceDE w:val="0"/>
        <w:autoSpaceDN w:val="0"/>
        <w:adjustRightInd w:val="0"/>
        <w:spacing w:line="276" w:lineRule="auto"/>
        <w:ind w:left="720"/>
        <w:jc w:val="both"/>
        <w:textAlignment w:val="baseline"/>
        <w:rPr>
          <w:rFonts w:asciiTheme="minorHAnsi" w:hAnsiTheme="minorHAnsi"/>
          <w:lang w:val="nb-NO"/>
        </w:rPr>
      </w:pPr>
    </w:p>
    <w:p w14:paraId="6D250A73" w14:textId="77777777" w:rsidR="006E0132" w:rsidRPr="00082A88" w:rsidRDefault="006E0132" w:rsidP="006E0132">
      <w:pPr>
        <w:spacing w:line="276" w:lineRule="auto"/>
        <w:jc w:val="both"/>
        <w:rPr>
          <w:rFonts w:asciiTheme="minorHAnsi" w:hAnsiTheme="minorHAnsi"/>
          <w:lang w:val="nb-NO"/>
        </w:rPr>
      </w:pPr>
      <w:r w:rsidRPr="00082A88">
        <w:rPr>
          <w:rFonts w:asciiTheme="minorHAnsi" w:hAnsiTheme="minorHAnsi"/>
          <w:lang w:val="nb-NO"/>
        </w:rPr>
        <w:t>Hver av partene har et selvstendig ansvar for å gjøre seg kjent med disse reglene.</w:t>
      </w:r>
    </w:p>
    <w:p w14:paraId="410ED630" w14:textId="77777777" w:rsidR="006E0132" w:rsidRPr="00082A88" w:rsidRDefault="006E0132" w:rsidP="006E0132">
      <w:pPr>
        <w:spacing w:line="276" w:lineRule="auto"/>
        <w:jc w:val="both"/>
        <w:rPr>
          <w:rFonts w:asciiTheme="minorHAnsi" w:hAnsiTheme="minorHAnsi"/>
          <w:lang w:val="nb-NO"/>
        </w:rPr>
      </w:pPr>
    </w:p>
    <w:p w14:paraId="713BC561" w14:textId="77777777" w:rsidR="006E0132" w:rsidRPr="00082A88" w:rsidRDefault="006E0132" w:rsidP="006E0132">
      <w:pPr>
        <w:spacing w:line="276" w:lineRule="auto"/>
        <w:jc w:val="both"/>
        <w:rPr>
          <w:rFonts w:asciiTheme="minorHAnsi" w:hAnsiTheme="minorHAnsi"/>
          <w:lang w:val="nb-NO"/>
        </w:rPr>
      </w:pPr>
      <w:r w:rsidRPr="00082A88">
        <w:rPr>
          <w:rFonts w:asciiTheme="minorHAnsi" w:hAnsiTheme="minorHAnsi"/>
          <w:lang w:val="nb-NO"/>
        </w:rPr>
        <w:t>Denne avtalen omfattes ikke av arbeidsmiljølovens bestemmelser og statuerer således ikke et arbeidsgiver/arbeidstaker forhold mellom partene.</w:t>
      </w:r>
    </w:p>
    <w:p w14:paraId="279010DA" w14:textId="77777777" w:rsidR="008C4C39" w:rsidRPr="008B4D3A" w:rsidRDefault="008C4C39" w:rsidP="006E0132">
      <w:pPr>
        <w:spacing w:line="276" w:lineRule="auto"/>
        <w:jc w:val="both"/>
        <w:rPr>
          <w:rFonts w:asciiTheme="minorHAnsi" w:hAnsiTheme="minorHAnsi"/>
          <w:b/>
          <w:lang w:val="nb-NO"/>
        </w:rPr>
      </w:pPr>
    </w:p>
    <w:p w14:paraId="0A0A7E75" w14:textId="77777777" w:rsidR="006E0132" w:rsidRPr="00025FB9" w:rsidRDefault="006E0132" w:rsidP="006E0132">
      <w:pPr>
        <w:spacing w:line="276" w:lineRule="auto"/>
        <w:jc w:val="both"/>
        <w:rPr>
          <w:rFonts w:asciiTheme="minorHAnsi" w:hAnsiTheme="minorHAnsi"/>
        </w:rPr>
      </w:pPr>
      <w:r w:rsidRPr="00025FB9">
        <w:rPr>
          <w:rFonts w:asciiTheme="minorHAnsi" w:hAnsiTheme="minorHAnsi"/>
          <w:b/>
        </w:rPr>
        <w:t>3.</w:t>
      </w:r>
      <w:r w:rsidRPr="00025FB9">
        <w:rPr>
          <w:rFonts w:asciiTheme="minorHAnsi" w:hAnsiTheme="minorHAnsi"/>
        </w:rPr>
        <w:t xml:space="preserve"> </w:t>
      </w:r>
      <w:r w:rsidRPr="00025FB9">
        <w:rPr>
          <w:rFonts w:asciiTheme="minorHAnsi" w:hAnsiTheme="minorHAnsi"/>
        </w:rPr>
        <w:tab/>
      </w:r>
      <w:r w:rsidRPr="00025FB9">
        <w:rPr>
          <w:rFonts w:asciiTheme="minorHAnsi" w:hAnsiTheme="minorHAnsi"/>
          <w:b/>
        </w:rPr>
        <w:t>AVTALENS VARIGHET OG OMFANG</w:t>
      </w:r>
    </w:p>
    <w:p w14:paraId="4FA2172F" w14:textId="77777777" w:rsidR="006E0132" w:rsidRPr="00025FB9" w:rsidRDefault="006E0132" w:rsidP="006E0132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inorHAnsi" w:hAnsiTheme="minorHAnsi"/>
          <w:vanish/>
        </w:rPr>
      </w:pPr>
    </w:p>
    <w:p w14:paraId="18604742" w14:textId="77777777" w:rsidR="006E0132" w:rsidRPr="00025FB9" w:rsidRDefault="006E0132" w:rsidP="006E0132">
      <w:pPr>
        <w:numPr>
          <w:ilvl w:val="1"/>
          <w:numId w:val="5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inorHAnsi" w:hAnsiTheme="minorHAnsi"/>
          <w:vanish/>
        </w:rPr>
      </w:pPr>
    </w:p>
    <w:p w14:paraId="012106E4" w14:textId="5F4835B3" w:rsidR="006E0132" w:rsidRPr="00082A88" w:rsidRDefault="006E0132" w:rsidP="006E0132">
      <w:pPr>
        <w:spacing w:line="276" w:lineRule="auto"/>
        <w:jc w:val="both"/>
        <w:rPr>
          <w:rFonts w:asciiTheme="minorHAnsi" w:hAnsiTheme="minorHAnsi"/>
          <w:lang w:val="nb-NO"/>
        </w:rPr>
      </w:pPr>
      <w:r>
        <w:rPr>
          <w:rFonts w:asciiTheme="minorHAnsi" w:hAnsiTheme="minorHAnsi"/>
          <w:lang w:val="nb-NO"/>
        </w:rPr>
        <w:t>Avtalen gjelder fra signeringsdato</w:t>
      </w:r>
      <w:r w:rsidRPr="00082A88">
        <w:rPr>
          <w:rFonts w:asciiTheme="minorHAnsi" w:hAnsiTheme="minorHAnsi"/>
          <w:lang w:val="nb-NO"/>
        </w:rPr>
        <w:t xml:space="preserve"> og opphører uten f</w:t>
      </w:r>
      <w:r>
        <w:rPr>
          <w:rFonts w:asciiTheme="minorHAnsi" w:hAnsiTheme="minorHAnsi"/>
          <w:lang w:val="nb-NO"/>
        </w:rPr>
        <w:t>orutgående oppsigelse 31.12.</w:t>
      </w:r>
      <w:r w:rsidR="00F8677A">
        <w:rPr>
          <w:rFonts w:asciiTheme="minorHAnsi" w:hAnsiTheme="minorHAnsi"/>
          <w:lang w:val="nb-NO"/>
        </w:rPr>
        <w:t>2019</w:t>
      </w:r>
      <w:bookmarkStart w:id="1" w:name="_GoBack"/>
      <w:bookmarkEnd w:id="1"/>
      <w:r w:rsidRPr="00082A88">
        <w:rPr>
          <w:rFonts w:asciiTheme="minorHAnsi" w:hAnsiTheme="minorHAnsi"/>
          <w:lang w:val="nb-NO"/>
        </w:rPr>
        <w:t xml:space="preserve">. Avtalen gjelder i og utenfor Norge. </w:t>
      </w:r>
    </w:p>
    <w:p w14:paraId="0D688131" w14:textId="77777777" w:rsidR="006E0132" w:rsidRPr="00082A88" w:rsidRDefault="006E0132" w:rsidP="006E0132">
      <w:pPr>
        <w:spacing w:line="276" w:lineRule="auto"/>
        <w:jc w:val="both"/>
        <w:rPr>
          <w:rFonts w:asciiTheme="minorHAnsi" w:hAnsiTheme="minorHAnsi"/>
          <w:lang w:val="nb-NO"/>
        </w:rPr>
      </w:pPr>
    </w:p>
    <w:p w14:paraId="78E0F00D" w14:textId="77777777" w:rsidR="006E0132" w:rsidRDefault="006E0132" w:rsidP="006E0132">
      <w:pPr>
        <w:numPr>
          <w:ilvl w:val="0"/>
          <w:numId w:val="6"/>
        </w:numPr>
        <w:tabs>
          <w:tab w:val="left" w:pos="-720"/>
        </w:tabs>
        <w:suppressAutoHyphens/>
        <w:spacing w:line="276" w:lineRule="auto"/>
        <w:jc w:val="both"/>
        <w:rPr>
          <w:rFonts w:asciiTheme="minorHAnsi" w:hAnsiTheme="minorHAnsi"/>
          <w:b/>
        </w:rPr>
      </w:pPr>
      <w:r w:rsidRPr="00025FB9">
        <w:rPr>
          <w:rFonts w:asciiTheme="minorHAnsi" w:hAnsiTheme="minorHAnsi"/>
          <w:b/>
        </w:rPr>
        <w:lastRenderedPageBreak/>
        <w:t xml:space="preserve">UTØVERS FORPLIKTELSER </w:t>
      </w:r>
    </w:p>
    <w:p w14:paraId="3081A2CD" w14:textId="77777777" w:rsidR="008910A4" w:rsidRPr="00025FB9" w:rsidRDefault="008910A4" w:rsidP="008910A4">
      <w:pPr>
        <w:tabs>
          <w:tab w:val="left" w:pos="-720"/>
        </w:tabs>
        <w:suppressAutoHyphens/>
        <w:spacing w:line="276" w:lineRule="auto"/>
        <w:ind w:left="360"/>
        <w:jc w:val="both"/>
        <w:rPr>
          <w:rFonts w:asciiTheme="minorHAnsi" w:hAnsiTheme="minorHAnsi"/>
          <w:b/>
        </w:rPr>
      </w:pPr>
    </w:p>
    <w:p w14:paraId="2DE157AE" w14:textId="1B11EBA3" w:rsidR="006E0132" w:rsidRPr="008C4C39" w:rsidRDefault="008B4D3A" w:rsidP="006E0132">
      <w:pPr>
        <w:numPr>
          <w:ilvl w:val="1"/>
          <w:numId w:val="6"/>
        </w:numPr>
        <w:tabs>
          <w:tab w:val="left" w:pos="-720"/>
        </w:tabs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Utøver</w:t>
      </w:r>
      <w:r w:rsidR="006E0132" w:rsidRPr="00025FB9">
        <w:rPr>
          <w:rFonts w:asciiTheme="minorHAnsi" w:hAnsiTheme="minorHAnsi"/>
          <w:b/>
        </w:rPr>
        <w:t xml:space="preserve">s </w:t>
      </w:r>
      <w:r w:rsidR="006E0132">
        <w:rPr>
          <w:rFonts w:asciiTheme="minorHAnsi" w:hAnsiTheme="minorHAnsi"/>
          <w:b/>
        </w:rPr>
        <w:t>grunnleggende</w:t>
      </w:r>
      <w:r w:rsidR="006E0132" w:rsidRPr="00025FB9">
        <w:rPr>
          <w:rFonts w:asciiTheme="minorHAnsi" w:hAnsiTheme="minorHAnsi"/>
          <w:b/>
        </w:rPr>
        <w:t xml:space="preserve"> forpliktelse</w:t>
      </w:r>
      <w:r>
        <w:rPr>
          <w:rFonts w:asciiTheme="minorHAnsi" w:hAnsiTheme="minorHAnsi"/>
          <w:b/>
        </w:rPr>
        <w:t>r</w:t>
      </w:r>
    </w:p>
    <w:p w14:paraId="38ED6B81" w14:textId="77777777" w:rsidR="006E0132" w:rsidRPr="00E85860" w:rsidRDefault="006E0132" w:rsidP="006E0132">
      <w:pPr>
        <w:numPr>
          <w:ilvl w:val="0"/>
          <w:numId w:val="2"/>
        </w:numPr>
        <w:spacing w:after="200" w:line="276" w:lineRule="auto"/>
        <w:contextualSpacing/>
        <w:rPr>
          <w:rFonts w:ascii="Calibri" w:eastAsia="Calibri" w:hAnsi="Calibri" w:cs="Calibri"/>
          <w:b/>
          <w:sz w:val="22"/>
          <w:szCs w:val="22"/>
          <w:lang w:val="nb-NO"/>
        </w:rPr>
      </w:pPr>
      <w:r w:rsidRPr="00E85860">
        <w:rPr>
          <w:rFonts w:ascii="Calibri" w:eastAsia="Calibri" w:hAnsi="Calibri" w:cs="Calibri"/>
          <w:szCs w:val="22"/>
          <w:lang w:val="nb-NO"/>
        </w:rPr>
        <w:t>Utøver plikter å være tilknyttet NVBF gjennom medlemskap i idrettslag/klubb tilsluttet NIF og NVBF, samt inneha lisens i gyldig kategori. Dette gjelder også utøvere som spiller i utlandet for en profesjonell klubb, universitetslag eller tilsvarende.</w:t>
      </w:r>
    </w:p>
    <w:p w14:paraId="5B3EAE99" w14:textId="17D043B2" w:rsidR="006E0132" w:rsidRPr="00E85860" w:rsidRDefault="006E0132" w:rsidP="006E0132">
      <w:pPr>
        <w:numPr>
          <w:ilvl w:val="0"/>
          <w:numId w:val="2"/>
        </w:numPr>
        <w:spacing w:after="200" w:line="276" w:lineRule="auto"/>
        <w:contextualSpacing/>
        <w:rPr>
          <w:rFonts w:ascii="Calibri" w:eastAsia="Calibri" w:hAnsi="Calibri" w:cs="Calibri"/>
          <w:b/>
          <w:sz w:val="22"/>
          <w:szCs w:val="22"/>
          <w:lang w:val="nb-NO"/>
        </w:rPr>
      </w:pPr>
      <w:r w:rsidRPr="00E85860">
        <w:rPr>
          <w:rFonts w:ascii="Calibri" w:hAnsi="Calibri" w:cs="Calibri"/>
          <w:szCs w:val="22"/>
          <w:lang w:val="nb-NO"/>
        </w:rPr>
        <w:t xml:space="preserve">Utøver innestår for at han/hun ikke vil opptre på en måte som kan være i strid med NVBFs formål, virksomhet eller kjerneverdier og som er uforenlig med utøverens plikter/rolle som </w:t>
      </w:r>
      <w:r w:rsidR="008910A4">
        <w:rPr>
          <w:rFonts w:ascii="Calibri" w:hAnsi="Calibri" w:cs="Calibri"/>
          <w:szCs w:val="22"/>
          <w:lang w:val="nb-NO"/>
        </w:rPr>
        <w:t>utøver</w:t>
      </w:r>
      <w:r w:rsidRPr="00E85860">
        <w:rPr>
          <w:rFonts w:ascii="Calibri" w:hAnsi="Calibri" w:cs="Calibri"/>
          <w:szCs w:val="22"/>
          <w:lang w:val="nb-NO"/>
        </w:rPr>
        <w:t xml:space="preserve"> og vil skade idrettens anseelse og omdømme. </w:t>
      </w:r>
    </w:p>
    <w:p w14:paraId="0EBD14BA" w14:textId="45C341E6" w:rsidR="006E0132" w:rsidRPr="00082A88" w:rsidRDefault="006E0132" w:rsidP="006E0132">
      <w:pPr>
        <w:numPr>
          <w:ilvl w:val="0"/>
          <w:numId w:val="2"/>
        </w:numPr>
        <w:spacing w:after="200" w:line="276" w:lineRule="auto"/>
        <w:contextualSpacing/>
        <w:rPr>
          <w:rFonts w:asciiTheme="minorHAnsi" w:hAnsiTheme="minorHAnsi"/>
          <w:b/>
          <w:lang w:val="nb-NO"/>
        </w:rPr>
      </w:pPr>
      <w:r w:rsidRPr="00E85860">
        <w:rPr>
          <w:rFonts w:ascii="Calibri" w:eastAsia="Calibri" w:hAnsi="Calibri" w:cs="Calibri"/>
          <w:szCs w:val="22"/>
          <w:lang w:val="nb-NO"/>
        </w:rPr>
        <w:t xml:space="preserve">Utøver skal utad og innad i organisasjonen være en volleyballambassadør og bidra til å omtale norsk volleyball/sandvolleyball og aktuelle samarbeidspartnere på en positiv måte. </w:t>
      </w:r>
      <w:r w:rsidR="008910A4">
        <w:rPr>
          <w:rFonts w:ascii="Calibri" w:eastAsia="Calibri" w:hAnsi="Calibri" w:cs="Calibri"/>
          <w:szCs w:val="22"/>
          <w:lang w:val="nb-NO"/>
        </w:rPr>
        <w:t>Utøvere</w:t>
      </w:r>
      <w:r w:rsidRPr="00E85860">
        <w:rPr>
          <w:rFonts w:ascii="Calibri" w:hAnsi="Calibri" w:cs="Calibri"/>
          <w:szCs w:val="22"/>
          <w:lang w:val="nb-NO"/>
        </w:rPr>
        <w:t xml:space="preserve"> som representerer NVBF skal vise lojalitet til NVBFs visjon og vedtatte planer,</w:t>
      </w:r>
      <w:r w:rsidR="00446682">
        <w:rPr>
          <w:rFonts w:ascii="Calibri" w:hAnsi="Calibri" w:cs="Calibri"/>
          <w:szCs w:val="22"/>
          <w:lang w:val="nb-NO"/>
        </w:rPr>
        <w:t xml:space="preserve"> </w:t>
      </w:r>
      <w:r w:rsidRPr="00E85860">
        <w:rPr>
          <w:rFonts w:ascii="Calibri" w:hAnsi="Calibri" w:cs="Calibri"/>
          <w:szCs w:val="22"/>
          <w:lang w:val="nb-NO"/>
        </w:rPr>
        <w:t xml:space="preserve">herunder utøve respekt for roller og verdier. </w:t>
      </w:r>
      <w:r w:rsidRPr="00E85860">
        <w:rPr>
          <w:rFonts w:ascii="Calibri" w:hAnsi="Calibri" w:cs="Calibri"/>
          <w:szCs w:val="22"/>
          <w:lang w:val="nb-NO"/>
        </w:rPr>
        <w:br/>
      </w:r>
    </w:p>
    <w:p w14:paraId="06D0E1B1" w14:textId="77777777" w:rsidR="006E0132" w:rsidRPr="00082A88" w:rsidRDefault="006E0132" w:rsidP="006E0132">
      <w:pPr>
        <w:tabs>
          <w:tab w:val="left" w:pos="-720"/>
        </w:tabs>
        <w:suppressAutoHyphens/>
        <w:spacing w:line="276" w:lineRule="auto"/>
        <w:jc w:val="both"/>
        <w:rPr>
          <w:rFonts w:asciiTheme="minorHAnsi" w:hAnsiTheme="minorHAnsi"/>
          <w:color w:val="FF0000"/>
          <w:lang w:val="nb-NO"/>
        </w:rPr>
      </w:pPr>
      <w:r w:rsidRPr="00082A88">
        <w:rPr>
          <w:rFonts w:asciiTheme="minorHAnsi" w:hAnsiTheme="minorHAnsi"/>
          <w:lang w:val="nb-NO"/>
        </w:rPr>
        <w:t xml:space="preserve">Uttak til konkurranser mv. foretas av </w:t>
      </w:r>
      <w:r>
        <w:rPr>
          <w:rFonts w:asciiTheme="minorHAnsi" w:hAnsiTheme="minorHAnsi"/>
          <w:lang w:val="nb-NO"/>
        </w:rPr>
        <w:t>NVBF</w:t>
      </w:r>
      <w:r w:rsidRPr="00082A88">
        <w:rPr>
          <w:rFonts w:asciiTheme="minorHAnsi" w:hAnsiTheme="minorHAnsi"/>
          <w:lang w:val="nb-NO"/>
        </w:rPr>
        <w:t xml:space="preserve">, og denne avtalen medfører ikke at Utøveren gis rett til å representere </w:t>
      </w:r>
      <w:r>
        <w:rPr>
          <w:rFonts w:asciiTheme="minorHAnsi" w:hAnsiTheme="minorHAnsi"/>
          <w:lang w:val="nb-NO"/>
        </w:rPr>
        <w:t>NVBF</w:t>
      </w:r>
      <w:r w:rsidRPr="00082A88">
        <w:rPr>
          <w:rFonts w:asciiTheme="minorHAnsi" w:hAnsiTheme="minorHAnsi"/>
          <w:lang w:val="nb-NO"/>
        </w:rPr>
        <w:t xml:space="preserve">. </w:t>
      </w:r>
    </w:p>
    <w:p w14:paraId="166EE6AB" w14:textId="77777777" w:rsidR="006E0132" w:rsidRPr="00082A88" w:rsidRDefault="006E0132" w:rsidP="006E0132">
      <w:pPr>
        <w:tabs>
          <w:tab w:val="left" w:pos="-720"/>
        </w:tabs>
        <w:suppressAutoHyphens/>
        <w:spacing w:line="276" w:lineRule="auto"/>
        <w:jc w:val="both"/>
        <w:rPr>
          <w:rFonts w:asciiTheme="minorHAnsi" w:hAnsiTheme="minorHAnsi"/>
          <w:lang w:val="nb-NO"/>
        </w:rPr>
      </w:pPr>
    </w:p>
    <w:p w14:paraId="3793FDC5" w14:textId="77777777" w:rsidR="006E0132" w:rsidRPr="00082A88" w:rsidRDefault="006E0132" w:rsidP="006E0132">
      <w:pPr>
        <w:tabs>
          <w:tab w:val="left" w:pos="-720"/>
        </w:tabs>
        <w:suppressAutoHyphens/>
        <w:spacing w:line="276" w:lineRule="auto"/>
        <w:jc w:val="both"/>
        <w:rPr>
          <w:rFonts w:asciiTheme="minorHAnsi" w:hAnsiTheme="minorHAnsi"/>
          <w:lang w:val="nb-NO"/>
        </w:rPr>
      </w:pPr>
      <w:r w:rsidRPr="00082A88">
        <w:rPr>
          <w:rFonts w:asciiTheme="minorHAnsi" w:hAnsiTheme="minorHAnsi"/>
          <w:lang w:val="nb-NO"/>
        </w:rPr>
        <w:t xml:space="preserve">Utøveren skal ikke uten forutgående skriftlig samtykke fra </w:t>
      </w:r>
      <w:r>
        <w:rPr>
          <w:rFonts w:asciiTheme="minorHAnsi" w:hAnsiTheme="minorHAnsi"/>
          <w:lang w:val="nb-NO"/>
        </w:rPr>
        <w:t>NVBF</w:t>
      </w:r>
      <w:r w:rsidRPr="00082A88">
        <w:rPr>
          <w:rFonts w:asciiTheme="minorHAnsi" w:hAnsiTheme="minorHAnsi"/>
          <w:lang w:val="nb-NO"/>
        </w:rPr>
        <w:t xml:space="preserve"> delta i arrangementer som kan komme i konflikt med arrangementer i regi av </w:t>
      </w:r>
      <w:r>
        <w:rPr>
          <w:rFonts w:asciiTheme="minorHAnsi" w:hAnsiTheme="minorHAnsi"/>
          <w:lang w:val="nb-NO"/>
        </w:rPr>
        <w:t>NVBF</w:t>
      </w:r>
      <w:r w:rsidRPr="00082A88">
        <w:rPr>
          <w:rFonts w:asciiTheme="minorHAnsi" w:hAnsiTheme="minorHAnsi"/>
          <w:lang w:val="nb-NO"/>
        </w:rPr>
        <w:t xml:space="preserve"> eller organisasjoner </w:t>
      </w:r>
      <w:r>
        <w:rPr>
          <w:rFonts w:asciiTheme="minorHAnsi" w:hAnsiTheme="minorHAnsi"/>
          <w:lang w:val="nb-NO"/>
        </w:rPr>
        <w:t>NVBF</w:t>
      </w:r>
      <w:r w:rsidRPr="00082A88">
        <w:rPr>
          <w:rFonts w:asciiTheme="minorHAnsi" w:hAnsiTheme="minorHAnsi"/>
          <w:lang w:val="nb-NO"/>
        </w:rPr>
        <w:t xml:space="preserve"> er tilsluttet eller med partenes sportslige målsetning.  </w:t>
      </w:r>
    </w:p>
    <w:p w14:paraId="437B4BA1" w14:textId="77777777" w:rsidR="006E0132" w:rsidRPr="00082A88" w:rsidRDefault="006E0132" w:rsidP="006E0132">
      <w:pPr>
        <w:tabs>
          <w:tab w:val="left" w:pos="-720"/>
        </w:tabs>
        <w:suppressAutoHyphens/>
        <w:spacing w:line="276" w:lineRule="auto"/>
        <w:jc w:val="both"/>
        <w:rPr>
          <w:rFonts w:asciiTheme="minorHAnsi" w:hAnsiTheme="minorHAnsi"/>
          <w:lang w:val="nb-NO"/>
        </w:rPr>
      </w:pPr>
    </w:p>
    <w:p w14:paraId="6C1129E4" w14:textId="77777777" w:rsidR="006E0132" w:rsidRPr="003A3F52" w:rsidRDefault="006E0132" w:rsidP="006E0132">
      <w:pPr>
        <w:pStyle w:val="Brdtekst"/>
        <w:spacing w:line="276" w:lineRule="auto"/>
        <w:jc w:val="both"/>
        <w:rPr>
          <w:rFonts w:asciiTheme="minorHAnsi" w:hAnsiTheme="minorHAnsi"/>
          <w:b w:val="0"/>
          <w:szCs w:val="24"/>
        </w:rPr>
      </w:pPr>
      <w:r>
        <w:rPr>
          <w:rFonts w:asciiTheme="minorHAnsi" w:hAnsiTheme="minorHAnsi"/>
          <w:b w:val="0"/>
          <w:szCs w:val="24"/>
        </w:rPr>
        <w:t>Utøveren</w:t>
      </w:r>
      <w:r w:rsidRPr="00025FB9">
        <w:rPr>
          <w:rFonts w:asciiTheme="minorHAnsi" w:hAnsiTheme="minorHAnsi"/>
          <w:b w:val="0"/>
          <w:szCs w:val="24"/>
        </w:rPr>
        <w:t xml:space="preserve"> har plikt til å melde fra til ansvarlig person i </w:t>
      </w:r>
      <w:r>
        <w:rPr>
          <w:rFonts w:asciiTheme="minorHAnsi" w:hAnsiTheme="minorHAnsi"/>
          <w:b w:val="0"/>
          <w:bCs/>
          <w:iCs/>
          <w:szCs w:val="24"/>
        </w:rPr>
        <w:t>NVBF</w:t>
      </w:r>
      <w:r w:rsidRPr="00025FB9">
        <w:rPr>
          <w:rFonts w:asciiTheme="minorHAnsi" w:hAnsiTheme="minorHAnsi"/>
          <w:b w:val="0"/>
          <w:bCs/>
          <w:iCs/>
          <w:szCs w:val="24"/>
        </w:rPr>
        <w:t xml:space="preserve"> </w:t>
      </w:r>
      <w:r>
        <w:rPr>
          <w:rFonts w:asciiTheme="minorHAnsi" w:hAnsiTheme="minorHAnsi"/>
          <w:b w:val="0"/>
          <w:bCs/>
          <w:iCs/>
          <w:szCs w:val="24"/>
        </w:rPr>
        <w:t xml:space="preserve">dersom </w:t>
      </w:r>
      <w:r>
        <w:rPr>
          <w:rFonts w:asciiTheme="minorHAnsi" w:hAnsiTheme="minorHAnsi"/>
          <w:b w:val="0"/>
          <w:szCs w:val="24"/>
        </w:rPr>
        <w:t>Utøveren</w:t>
      </w:r>
      <w:r w:rsidRPr="00025FB9">
        <w:rPr>
          <w:rFonts w:asciiTheme="minorHAnsi" w:hAnsiTheme="minorHAnsi"/>
          <w:b w:val="0"/>
          <w:szCs w:val="24"/>
        </w:rPr>
        <w:t xml:space="preserve"> ikke kan oppfylle forpliktelser etter denne avtale. Forfall skal meldes så snart </w:t>
      </w:r>
      <w:r>
        <w:rPr>
          <w:rFonts w:asciiTheme="minorHAnsi" w:hAnsiTheme="minorHAnsi"/>
          <w:b w:val="0"/>
          <w:szCs w:val="24"/>
        </w:rPr>
        <w:t>Utøveren</w:t>
      </w:r>
      <w:r w:rsidRPr="00025FB9">
        <w:rPr>
          <w:rFonts w:asciiTheme="minorHAnsi" w:hAnsiTheme="minorHAnsi"/>
          <w:b w:val="0"/>
          <w:szCs w:val="24"/>
        </w:rPr>
        <w:t xml:space="preserve"> blir klar over at </w:t>
      </w:r>
      <w:r>
        <w:rPr>
          <w:rFonts w:asciiTheme="minorHAnsi" w:hAnsiTheme="minorHAnsi"/>
          <w:b w:val="0"/>
          <w:szCs w:val="24"/>
        </w:rPr>
        <w:t>Utøveren</w:t>
      </w:r>
      <w:r w:rsidRPr="00025FB9">
        <w:rPr>
          <w:rFonts w:asciiTheme="minorHAnsi" w:hAnsiTheme="minorHAnsi"/>
          <w:b w:val="0"/>
          <w:szCs w:val="24"/>
        </w:rPr>
        <w:t xml:space="preserve"> ikke kan møte</w:t>
      </w:r>
      <w:r w:rsidRPr="003A3F52">
        <w:rPr>
          <w:rFonts w:asciiTheme="minorHAnsi" w:hAnsiTheme="minorHAnsi"/>
          <w:b w:val="0"/>
          <w:szCs w:val="24"/>
        </w:rPr>
        <w:t>.</w:t>
      </w:r>
      <w:r w:rsidR="00656DE8" w:rsidRPr="003A3F52">
        <w:rPr>
          <w:rFonts w:asciiTheme="minorHAnsi" w:hAnsiTheme="minorHAnsi"/>
          <w:b w:val="0"/>
          <w:szCs w:val="24"/>
        </w:rPr>
        <w:t xml:space="preserve"> </w:t>
      </w:r>
      <w:r w:rsidRPr="003A3F52">
        <w:rPr>
          <w:rFonts w:asciiTheme="minorHAnsi" w:hAnsiTheme="minorHAnsi"/>
          <w:b w:val="0"/>
          <w:szCs w:val="24"/>
        </w:rPr>
        <w:t>Utøveren skal melde fra til følgende kontaktperson i NVBF:</w:t>
      </w:r>
    </w:p>
    <w:p w14:paraId="6980F7D4" w14:textId="77777777" w:rsidR="006E0132" w:rsidRPr="003A3F52" w:rsidRDefault="006E0132" w:rsidP="006E0132">
      <w:pPr>
        <w:pStyle w:val="Brdtekst"/>
        <w:spacing w:line="276" w:lineRule="auto"/>
        <w:jc w:val="both"/>
        <w:rPr>
          <w:rFonts w:asciiTheme="minorHAnsi" w:hAnsiTheme="minorHAnsi"/>
          <w:b w:val="0"/>
          <w:szCs w:val="24"/>
        </w:rPr>
      </w:pPr>
    </w:p>
    <w:p w14:paraId="13B05E5A" w14:textId="061368C7" w:rsidR="006E0132" w:rsidRPr="003A3F52" w:rsidRDefault="0064408D" w:rsidP="006E0132">
      <w:pPr>
        <w:numPr>
          <w:ilvl w:val="0"/>
          <w:numId w:val="2"/>
        </w:numPr>
        <w:tabs>
          <w:tab w:val="left" w:pos="-720"/>
        </w:tabs>
        <w:suppressAutoHyphens/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Theme="minorHAnsi" w:hAnsiTheme="minorHAnsi"/>
          <w:lang w:val="nb-NO"/>
        </w:rPr>
      </w:pPr>
      <w:r>
        <w:rPr>
          <w:rFonts w:asciiTheme="minorHAnsi" w:hAnsiTheme="minorHAnsi"/>
          <w:lang w:val="nb-NO"/>
        </w:rPr>
        <w:t>Martin Engvik</w:t>
      </w:r>
      <w:r w:rsidR="003A3F52" w:rsidRPr="003A3F52">
        <w:rPr>
          <w:rFonts w:asciiTheme="minorHAnsi" w:hAnsiTheme="minorHAnsi"/>
          <w:lang w:val="nb-NO"/>
        </w:rPr>
        <w:t xml:space="preserve">, </w:t>
      </w:r>
      <w:r>
        <w:rPr>
          <w:rFonts w:asciiTheme="minorHAnsi" w:hAnsiTheme="minorHAnsi"/>
          <w:lang w:val="nb-NO"/>
        </w:rPr>
        <w:t>Sportssjef Sandvolleyball</w:t>
      </w:r>
      <w:r w:rsidR="006E0132" w:rsidRPr="003A3F52">
        <w:rPr>
          <w:rFonts w:asciiTheme="minorHAnsi" w:hAnsiTheme="minorHAnsi"/>
          <w:lang w:val="nb-NO"/>
        </w:rPr>
        <w:t xml:space="preserve"> NVBF</w:t>
      </w:r>
      <w:r w:rsidR="009F687F">
        <w:rPr>
          <w:rFonts w:asciiTheme="minorHAnsi" w:hAnsiTheme="minorHAnsi"/>
          <w:lang w:val="nb-NO"/>
        </w:rPr>
        <w:t xml:space="preserve"> </w:t>
      </w:r>
      <w:r w:rsidR="006E0132" w:rsidRPr="003A3F52">
        <w:rPr>
          <w:rFonts w:asciiTheme="minorHAnsi" w:hAnsiTheme="minorHAnsi"/>
          <w:lang w:val="nb-NO"/>
        </w:rPr>
        <w:br/>
        <w:t xml:space="preserve">e-post: </w:t>
      </w:r>
      <w:hyperlink r:id="rId11" w:history="1">
        <w:r w:rsidR="00C27E64" w:rsidRPr="00D53B33">
          <w:rPr>
            <w:rStyle w:val="Hyperkobling"/>
            <w:rFonts w:asciiTheme="minorHAnsi" w:hAnsiTheme="minorHAnsi"/>
            <w:lang w:val="nb-NO"/>
          </w:rPr>
          <w:t>martin.engvik@volleyball.no</w:t>
        </w:r>
      </w:hyperlink>
      <w:r w:rsidR="00C27E64">
        <w:rPr>
          <w:rStyle w:val="Hyperkobling"/>
          <w:rFonts w:asciiTheme="minorHAnsi" w:hAnsiTheme="minorHAnsi"/>
          <w:lang w:val="nb-NO"/>
        </w:rPr>
        <w:t xml:space="preserve"> </w:t>
      </w:r>
      <w:r w:rsidR="003A3F52" w:rsidRPr="003A3F52">
        <w:rPr>
          <w:rFonts w:asciiTheme="minorHAnsi" w:hAnsiTheme="minorHAnsi"/>
          <w:lang w:val="nb-NO"/>
        </w:rPr>
        <w:br/>
        <w:t>mobil: +47</w:t>
      </w:r>
      <w:r w:rsidR="00C27E64">
        <w:rPr>
          <w:rFonts w:asciiTheme="minorHAnsi" w:hAnsiTheme="minorHAnsi"/>
          <w:lang w:val="nb-NO"/>
        </w:rPr>
        <w:t> 988 78 546</w:t>
      </w:r>
    </w:p>
    <w:p w14:paraId="2BE10B5A" w14:textId="77777777" w:rsidR="008C4C39" w:rsidRDefault="008C4C39" w:rsidP="008C4C39">
      <w:pPr>
        <w:tabs>
          <w:tab w:val="left" w:pos="-720"/>
        </w:tabs>
        <w:suppressAutoHyphens/>
        <w:spacing w:line="276" w:lineRule="auto"/>
        <w:jc w:val="both"/>
        <w:rPr>
          <w:rFonts w:asciiTheme="minorHAnsi" w:hAnsiTheme="minorHAnsi"/>
          <w:b/>
          <w:lang w:val="nb-NO"/>
        </w:rPr>
      </w:pPr>
    </w:p>
    <w:p w14:paraId="18A41F06" w14:textId="5546FFE5" w:rsidR="006E0132" w:rsidRPr="008C4C39" w:rsidRDefault="002D2898" w:rsidP="008C4C39">
      <w:pPr>
        <w:tabs>
          <w:tab w:val="left" w:pos="-720"/>
        </w:tabs>
        <w:suppressAutoHyphens/>
        <w:spacing w:line="276" w:lineRule="auto"/>
        <w:ind w:left="60"/>
        <w:jc w:val="both"/>
        <w:rPr>
          <w:rFonts w:asciiTheme="minorHAnsi" w:hAnsiTheme="minorHAnsi"/>
          <w:b/>
          <w:lang w:val="nb-NO"/>
        </w:rPr>
      </w:pPr>
      <w:r>
        <w:rPr>
          <w:rFonts w:asciiTheme="minorHAnsi" w:hAnsiTheme="minorHAnsi"/>
          <w:b/>
          <w:lang w:val="nb-NO"/>
        </w:rPr>
        <w:t>4</w:t>
      </w:r>
      <w:r w:rsidR="006E0132" w:rsidRPr="00082A88">
        <w:rPr>
          <w:rFonts w:asciiTheme="minorHAnsi" w:hAnsiTheme="minorHAnsi"/>
          <w:b/>
          <w:lang w:val="nb-NO"/>
        </w:rPr>
        <w:t>.2 Utøverens markedsavtaler</w:t>
      </w:r>
      <w:r w:rsidR="008910A4">
        <w:rPr>
          <w:rFonts w:asciiTheme="minorHAnsi" w:hAnsiTheme="minorHAnsi"/>
          <w:b/>
          <w:lang w:val="nb-NO"/>
        </w:rPr>
        <w:t>.</w:t>
      </w:r>
    </w:p>
    <w:p w14:paraId="7EC02971" w14:textId="574A6430" w:rsidR="006E0132" w:rsidRDefault="006E0132" w:rsidP="00CF7FB0">
      <w:pPr>
        <w:pStyle w:val="Brdtekst"/>
        <w:spacing w:line="276" w:lineRule="auto"/>
        <w:jc w:val="both"/>
        <w:rPr>
          <w:rFonts w:asciiTheme="minorHAnsi" w:hAnsiTheme="minorHAnsi"/>
          <w:b w:val="0"/>
          <w:szCs w:val="24"/>
        </w:rPr>
      </w:pPr>
      <w:r>
        <w:rPr>
          <w:rFonts w:asciiTheme="minorHAnsi" w:hAnsiTheme="minorHAnsi"/>
          <w:b w:val="0"/>
          <w:szCs w:val="24"/>
        </w:rPr>
        <w:t>Utøveren</w:t>
      </w:r>
      <w:r w:rsidRPr="00025FB9">
        <w:rPr>
          <w:rFonts w:asciiTheme="minorHAnsi" w:hAnsiTheme="minorHAnsi"/>
          <w:b w:val="0"/>
          <w:szCs w:val="24"/>
        </w:rPr>
        <w:t xml:space="preserve"> skal ikke medvirke i reklame som strider mot norsk lov, herunder eksempelvis lov om pengespill, al</w:t>
      </w:r>
      <w:r w:rsidR="00CF7FB0">
        <w:rPr>
          <w:rFonts w:asciiTheme="minorHAnsi" w:hAnsiTheme="minorHAnsi"/>
          <w:b w:val="0"/>
          <w:szCs w:val="24"/>
        </w:rPr>
        <w:t xml:space="preserve">koholloven og tobaksskadeloven. </w:t>
      </w:r>
      <w:r w:rsidR="008910A4">
        <w:rPr>
          <w:rFonts w:asciiTheme="minorHAnsi" w:hAnsiTheme="minorHAnsi"/>
          <w:b w:val="0"/>
          <w:szCs w:val="24"/>
        </w:rPr>
        <w:t>D</w:t>
      </w:r>
      <w:r>
        <w:rPr>
          <w:rFonts w:asciiTheme="minorHAnsi" w:hAnsiTheme="minorHAnsi"/>
          <w:b w:val="0"/>
          <w:szCs w:val="24"/>
        </w:rPr>
        <w:t>ette</w:t>
      </w:r>
      <w:r w:rsidRPr="00025FB9">
        <w:rPr>
          <w:rFonts w:asciiTheme="minorHAnsi" w:hAnsiTheme="minorHAnsi"/>
          <w:b w:val="0"/>
          <w:szCs w:val="24"/>
        </w:rPr>
        <w:t xml:space="preserve"> avtale</w:t>
      </w:r>
      <w:r>
        <w:rPr>
          <w:rFonts w:asciiTheme="minorHAnsi" w:hAnsiTheme="minorHAnsi"/>
          <w:b w:val="0"/>
          <w:szCs w:val="24"/>
        </w:rPr>
        <w:t>punktet</w:t>
      </w:r>
      <w:r w:rsidRPr="00025FB9">
        <w:rPr>
          <w:rFonts w:asciiTheme="minorHAnsi" w:hAnsiTheme="minorHAnsi"/>
          <w:b w:val="0"/>
          <w:szCs w:val="24"/>
        </w:rPr>
        <w:t xml:space="preserve"> gjeld</w:t>
      </w:r>
      <w:r w:rsidR="008C4C39">
        <w:rPr>
          <w:rFonts w:asciiTheme="minorHAnsi" w:hAnsiTheme="minorHAnsi"/>
          <w:b w:val="0"/>
          <w:szCs w:val="24"/>
        </w:rPr>
        <w:t>er også utenfor Norges grenser.</w:t>
      </w:r>
      <w:r w:rsidR="00612DCB">
        <w:rPr>
          <w:rFonts w:asciiTheme="minorHAnsi" w:hAnsiTheme="minorHAnsi"/>
          <w:b w:val="0"/>
          <w:szCs w:val="24"/>
        </w:rPr>
        <w:t xml:space="preserve"> </w:t>
      </w:r>
      <w:r w:rsidR="00D030F7">
        <w:rPr>
          <w:rFonts w:asciiTheme="minorHAnsi" w:hAnsiTheme="minorHAnsi"/>
          <w:b w:val="0"/>
          <w:szCs w:val="24"/>
        </w:rPr>
        <w:t>Alle markedsavtaler skal følge NIFs lov, blant annet godkjennes av organisasjonsledd (Klubb eller Forbund).</w:t>
      </w:r>
    </w:p>
    <w:p w14:paraId="293626BB" w14:textId="77777777" w:rsidR="008C4C39" w:rsidRPr="00CF7FB0" w:rsidRDefault="008C4C39" w:rsidP="00CF7FB0">
      <w:pPr>
        <w:pStyle w:val="Brdtekst"/>
        <w:spacing w:line="276" w:lineRule="auto"/>
        <w:jc w:val="both"/>
        <w:rPr>
          <w:rFonts w:asciiTheme="minorHAnsi" w:hAnsiTheme="minorHAnsi"/>
          <w:b w:val="0"/>
          <w:szCs w:val="24"/>
        </w:rPr>
      </w:pPr>
    </w:p>
    <w:p w14:paraId="64AC3CED" w14:textId="513A6B2F" w:rsidR="008C4C39" w:rsidRDefault="002D2898" w:rsidP="006E0132">
      <w:pPr>
        <w:tabs>
          <w:tab w:val="left" w:pos="-720"/>
        </w:tabs>
        <w:suppressAutoHyphens/>
        <w:spacing w:line="276" w:lineRule="auto"/>
        <w:jc w:val="both"/>
        <w:rPr>
          <w:rFonts w:asciiTheme="minorHAnsi" w:hAnsiTheme="minorHAnsi"/>
          <w:b/>
          <w:lang w:val="nb-NO"/>
        </w:rPr>
      </w:pPr>
      <w:r>
        <w:rPr>
          <w:rFonts w:asciiTheme="minorHAnsi" w:hAnsiTheme="minorHAnsi"/>
          <w:b/>
          <w:lang w:val="nb-NO"/>
        </w:rPr>
        <w:t xml:space="preserve"> </w:t>
      </w:r>
    </w:p>
    <w:p w14:paraId="492ECF74" w14:textId="77777777" w:rsidR="008B4D3A" w:rsidRDefault="008B4D3A" w:rsidP="006E0132">
      <w:pPr>
        <w:tabs>
          <w:tab w:val="left" w:pos="-720"/>
        </w:tabs>
        <w:suppressAutoHyphens/>
        <w:spacing w:line="276" w:lineRule="auto"/>
        <w:jc w:val="both"/>
        <w:rPr>
          <w:rFonts w:asciiTheme="minorHAnsi" w:hAnsiTheme="minorHAnsi"/>
          <w:b/>
          <w:lang w:val="nb-NO"/>
        </w:rPr>
      </w:pPr>
    </w:p>
    <w:p w14:paraId="4F7A002A" w14:textId="64C3AE62" w:rsidR="008C4C39" w:rsidRDefault="008C4C39" w:rsidP="006E0132">
      <w:pPr>
        <w:tabs>
          <w:tab w:val="left" w:pos="-720"/>
        </w:tabs>
        <w:suppressAutoHyphens/>
        <w:spacing w:line="276" w:lineRule="auto"/>
        <w:jc w:val="both"/>
        <w:rPr>
          <w:rFonts w:asciiTheme="minorHAnsi" w:hAnsiTheme="minorHAnsi"/>
          <w:b/>
          <w:lang w:val="nb-NO"/>
        </w:rPr>
      </w:pPr>
    </w:p>
    <w:p w14:paraId="23B28FDC" w14:textId="092B1811" w:rsidR="008C4C39" w:rsidRPr="00082A88" w:rsidRDefault="002D2898" w:rsidP="006E0132">
      <w:pPr>
        <w:tabs>
          <w:tab w:val="left" w:pos="-720"/>
        </w:tabs>
        <w:suppressAutoHyphens/>
        <w:spacing w:line="276" w:lineRule="auto"/>
        <w:jc w:val="both"/>
        <w:rPr>
          <w:rFonts w:asciiTheme="minorHAnsi" w:hAnsiTheme="minorHAnsi"/>
          <w:b/>
          <w:lang w:val="nb-NO"/>
        </w:rPr>
      </w:pPr>
      <w:r>
        <w:rPr>
          <w:rFonts w:asciiTheme="minorHAnsi" w:hAnsiTheme="minorHAnsi"/>
          <w:b/>
          <w:lang w:val="nb-NO"/>
        </w:rPr>
        <w:lastRenderedPageBreak/>
        <w:t>4</w:t>
      </w:r>
      <w:r w:rsidR="008C4C39">
        <w:rPr>
          <w:rFonts w:asciiTheme="minorHAnsi" w:hAnsiTheme="minorHAnsi"/>
          <w:b/>
          <w:lang w:val="nb-NO"/>
        </w:rPr>
        <w:t>.3</w:t>
      </w:r>
      <w:r w:rsidR="008C4C39">
        <w:rPr>
          <w:rFonts w:asciiTheme="minorHAnsi" w:hAnsiTheme="minorHAnsi"/>
          <w:b/>
          <w:lang w:val="nb-NO"/>
        </w:rPr>
        <w:tab/>
        <w:t>Doping/rusmidler</w:t>
      </w:r>
    </w:p>
    <w:p w14:paraId="5D81F6CB" w14:textId="77777777" w:rsidR="006E0132" w:rsidRPr="00082A88" w:rsidRDefault="006E0132" w:rsidP="006E0132">
      <w:pPr>
        <w:spacing w:line="276" w:lineRule="auto"/>
        <w:jc w:val="both"/>
        <w:rPr>
          <w:rFonts w:asciiTheme="minorHAnsi" w:hAnsiTheme="minorHAnsi"/>
          <w:lang w:val="nb-NO"/>
        </w:rPr>
      </w:pPr>
      <w:r w:rsidRPr="00082A88">
        <w:rPr>
          <w:rFonts w:asciiTheme="minorHAnsi" w:hAnsiTheme="minorHAnsi"/>
          <w:lang w:val="nb-NO"/>
        </w:rPr>
        <w:t>Utøveren er underlagt gjeldende nasjonale og internasjonale dopingbestemmelser slik disse til enhver tid er gjeldende. Utøveren er kjent med disse bestemmelsene og forplikter seg til ikke å foreta handlinger eller opptre på en måte som innebærer brudd på nevnte bestemmelser.</w:t>
      </w:r>
    </w:p>
    <w:p w14:paraId="2ECF8BDD" w14:textId="77777777" w:rsidR="006E0132" w:rsidRPr="00082A88" w:rsidRDefault="006E0132" w:rsidP="006E0132">
      <w:pPr>
        <w:spacing w:line="276" w:lineRule="auto"/>
        <w:rPr>
          <w:rFonts w:asciiTheme="minorHAnsi" w:hAnsiTheme="minorHAnsi"/>
          <w:lang w:val="nb-NO"/>
        </w:rPr>
      </w:pPr>
    </w:p>
    <w:p w14:paraId="6B356C2F" w14:textId="58E8B56F" w:rsidR="006E0132" w:rsidRPr="00082A88" w:rsidRDefault="006E0132" w:rsidP="006E0132">
      <w:pPr>
        <w:spacing w:line="276" w:lineRule="auto"/>
        <w:jc w:val="both"/>
        <w:rPr>
          <w:rFonts w:asciiTheme="minorHAnsi" w:hAnsiTheme="minorHAnsi"/>
          <w:lang w:val="nb-NO"/>
        </w:rPr>
      </w:pPr>
      <w:r w:rsidRPr="00082A88">
        <w:rPr>
          <w:rFonts w:asciiTheme="minorHAnsi" w:hAnsiTheme="minorHAnsi"/>
          <w:lang w:val="nb-NO"/>
        </w:rPr>
        <w:t xml:space="preserve">Utøveren skal ta aktivt avstand fra bruk av dopingmidler. Utøveren skal tilstrebe en livsstil som er forenlig med </w:t>
      </w:r>
      <w:r>
        <w:rPr>
          <w:rFonts w:asciiTheme="minorHAnsi" w:hAnsiTheme="minorHAnsi"/>
          <w:lang w:val="nb-NO"/>
        </w:rPr>
        <w:t>NVBF</w:t>
      </w:r>
      <w:r w:rsidR="008910A4">
        <w:rPr>
          <w:rFonts w:asciiTheme="minorHAnsi" w:hAnsiTheme="minorHAnsi"/>
          <w:lang w:val="nb-NO"/>
        </w:rPr>
        <w:t>s toppidrettssatsing.</w:t>
      </w:r>
    </w:p>
    <w:p w14:paraId="7B842B2D" w14:textId="77777777" w:rsidR="006E0132" w:rsidRPr="00082A88" w:rsidRDefault="006E0132" w:rsidP="006E0132">
      <w:pPr>
        <w:spacing w:line="276" w:lineRule="auto"/>
        <w:rPr>
          <w:rFonts w:asciiTheme="minorHAnsi" w:hAnsiTheme="minorHAnsi"/>
          <w:lang w:val="nb-NO"/>
        </w:rPr>
      </w:pPr>
    </w:p>
    <w:p w14:paraId="187950F7" w14:textId="77777777" w:rsidR="006E0132" w:rsidRPr="00082A88" w:rsidRDefault="006E0132" w:rsidP="006E0132">
      <w:pPr>
        <w:tabs>
          <w:tab w:val="left" w:pos="-720"/>
        </w:tabs>
        <w:suppressAutoHyphens/>
        <w:spacing w:line="276" w:lineRule="auto"/>
        <w:jc w:val="both"/>
        <w:rPr>
          <w:rFonts w:asciiTheme="minorHAnsi" w:hAnsiTheme="minorHAnsi"/>
          <w:lang w:val="nb-NO"/>
        </w:rPr>
      </w:pPr>
      <w:r w:rsidRPr="00082A88">
        <w:rPr>
          <w:rFonts w:asciiTheme="minorHAnsi" w:hAnsiTheme="minorHAnsi"/>
          <w:lang w:val="nb-NO"/>
        </w:rPr>
        <w:t xml:space="preserve">Utøveren skal aldri fremstå i beruset tilstand eller være påvirket av rusmidler i forbindelse med konkurranse, trening, treningssamlinger eller i andre forbindelser hvor Utøveren representerer </w:t>
      </w:r>
      <w:r>
        <w:rPr>
          <w:rFonts w:asciiTheme="minorHAnsi" w:hAnsiTheme="minorHAnsi"/>
          <w:lang w:val="nb-NO"/>
        </w:rPr>
        <w:t>NVBF</w:t>
      </w:r>
      <w:r w:rsidRPr="00082A88">
        <w:rPr>
          <w:rFonts w:asciiTheme="minorHAnsi" w:hAnsiTheme="minorHAnsi"/>
          <w:lang w:val="nb-NO"/>
        </w:rPr>
        <w:t xml:space="preserve">. </w:t>
      </w:r>
    </w:p>
    <w:p w14:paraId="0123D1B3" w14:textId="77777777" w:rsidR="006E0132" w:rsidRPr="00082A88" w:rsidRDefault="006E0132" w:rsidP="006E0132">
      <w:pPr>
        <w:tabs>
          <w:tab w:val="left" w:pos="-720"/>
        </w:tabs>
        <w:suppressAutoHyphens/>
        <w:spacing w:line="276" w:lineRule="auto"/>
        <w:jc w:val="both"/>
        <w:rPr>
          <w:rFonts w:asciiTheme="minorHAnsi" w:hAnsiTheme="minorHAnsi"/>
          <w:lang w:val="nb-NO"/>
        </w:rPr>
      </w:pPr>
    </w:p>
    <w:p w14:paraId="56307BD2" w14:textId="7C02B65E" w:rsidR="00446682" w:rsidRDefault="006E0132" w:rsidP="006E0132">
      <w:pPr>
        <w:tabs>
          <w:tab w:val="left" w:pos="-720"/>
        </w:tabs>
        <w:suppressAutoHyphens/>
        <w:spacing w:line="276" w:lineRule="auto"/>
        <w:jc w:val="both"/>
        <w:rPr>
          <w:rFonts w:asciiTheme="minorHAnsi" w:hAnsiTheme="minorHAnsi"/>
          <w:lang w:val="nb-NO"/>
        </w:rPr>
      </w:pPr>
      <w:r w:rsidRPr="00082A88">
        <w:rPr>
          <w:rFonts w:asciiTheme="minorHAnsi" w:hAnsiTheme="minorHAnsi"/>
          <w:lang w:val="nb-NO"/>
        </w:rPr>
        <w:t>Utøveren plikter å gje</w:t>
      </w:r>
      <w:r>
        <w:rPr>
          <w:rFonts w:asciiTheme="minorHAnsi" w:hAnsiTheme="minorHAnsi"/>
          <w:lang w:val="nb-NO"/>
        </w:rPr>
        <w:t>nnomføre Antidoping</w:t>
      </w:r>
      <w:r w:rsidR="008B4D3A">
        <w:rPr>
          <w:rFonts w:asciiTheme="minorHAnsi" w:hAnsiTheme="minorHAnsi"/>
          <w:lang w:val="nb-NO"/>
        </w:rPr>
        <w:t>pr</w:t>
      </w:r>
      <w:r>
        <w:rPr>
          <w:rFonts w:asciiTheme="minorHAnsi" w:hAnsiTheme="minorHAnsi"/>
          <w:lang w:val="nb-NO"/>
        </w:rPr>
        <w:t xml:space="preserve">ogrammet «Play Clean» program senest innen 14 </w:t>
      </w:r>
      <w:r w:rsidRPr="00082A88">
        <w:rPr>
          <w:rFonts w:asciiTheme="minorHAnsi" w:hAnsiTheme="minorHAnsi"/>
          <w:lang w:val="nb-NO"/>
        </w:rPr>
        <w:t>dager etter inngåelsen av denne avtalen.</w:t>
      </w:r>
    </w:p>
    <w:p w14:paraId="5CAA9111" w14:textId="77777777" w:rsidR="006E0132" w:rsidRPr="00082A88" w:rsidRDefault="006E0132" w:rsidP="006E0132">
      <w:pPr>
        <w:tabs>
          <w:tab w:val="left" w:pos="-720"/>
        </w:tabs>
        <w:suppressAutoHyphens/>
        <w:spacing w:line="276" w:lineRule="auto"/>
        <w:jc w:val="both"/>
        <w:rPr>
          <w:rFonts w:asciiTheme="minorHAnsi" w:hAnsiTheme="minorHAnsi"/>
          <w:b/>
          <w:lang w:val="nb-NO"/>
        </w:rPr>
      </w:pPr>
    </w:p>
    <w:p w14:paraId="212668DF" w14:textId="0508B410" w:rsidR="002D2898" w:rsidRPr="00C05772" w:rsidRDefault="002D2898" w:rsidP="00C05772">
      <w:pPr>
        <w:pStyle w:val="Listeavsnitt"/>
        <w:numPr>
          <w:ilvl w:val="0"/>
          <w:numId w:val="6"/>
        </w:numPr>
        <w:tabs>
          <w:tab w:val="left" w:pos="-720"/>
        </w:tabs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inorHAnsi" w:hAnsiTheme="minorHAnsi"/>
          <w:b/>
        </w:rPr>
      </w:pPr>
      <w:r w:rsidRPr="002D2898">
        <w:rPr>
          <w:rFonts w:asciiTheme="minorHAnsi" w:hAnsiTheme="minorHAnsi"/>
          <w:b/>
        </w:rPr>
        <w:t>Mislighold</w:t>
      </w:r>
    </w:p>
    <w:p w14:paraId="6A7FBBBE" w14:textId="72854C25" w:rsidR="006E0132" w:rsidRDefault="006E0132" w:rsidP="006E0132">
      <w:pPr>
        <w:tabs>
          <w:tab w:val="left" w:pos="-720"/>
        </w:tabs>
        <w:suppressAutoHyphens/>
        <w:spacing w:line="276" w:lineRule="auto"/>
        <w:jc w:val="both"/>
        <w:rPr>
          <w:rFonts w:asciiTheme="minorHAnsi" w:hAnsiTheme="minorHAnsi"/>
          <w:lang w:val="nb-NO"/>
        </w:rPr>
      </w:pPr>
      <w:r w:rsidRPr="00082A88">
        <w:rPr>
          <w:rFonts w:asciiTheme="minorHAnsi" w:hAnsiTheme="minorHAnsi"/>
          <w:lang w:val="nb-NO"/>
        </w:rPr>
        <w:t xml:space="preserve">Ved mislighold av denne avtalen kan hver av partene kreve sitt økonomiske tap erstattet. </w:t>
      </w:r>
    </w:p>
    <w:p w14:paraId="7EC72C10" w14:textId="77777777" w:rsidR="008910A4" w:rsidRPr="00082A88" w:rsidRDefault="008910A4" w:rsidP="006E0132">
      <w:pPr>
        <w:tabs>
          <w:tab w:val="left" w:pos="-720"/>
        </w:tabs>
        <w:suppressAutoHyphens/>
        <w:spacing w:line="276" w:lineRule="auto"/>
        <w:jc w:val="both"/>
        <w:rPr>
          <w:rFonts w:asciiTheme="minorHAnsi" w:hAnsiTheme="minorHAnsi"/>
          <w:lang w:val="nb-NO"/>
        </w:rPr>
      </w:pPr>
    </w:p>
    <w:p w14:paraId="415254AB" w14:textId="77777777" w:rsidR="006E0132" w:rsidRDefault="006E0132" w:rsidP="006E0132">
      <w:pPr>
        <w:tabs>
          <w:tab w:val="left" w:pos="-720"/>
        </w:tabs>
        <w:suppressAutoHyphens/>
        <w:spacing w:line="276" w:lineRule="auto"/>
        <w:jc w:val="both"/>
        <w:rPr>
          <w:rFonts w:asciiTheme="minorHAnsi" w:hAnsiTheme="minorHAnsi"/>
          <w:lang w:val="nb-NO"/>
        </w:rPr>
      </w:pPr>
      <w:r w:rsidRPr="00082A88">
        <w:rPr>
          <w:rFonts w:asciiTheme="minorHAnsi" w:hAnsiTheme="minorHAnsi"/>
          <w:lang w:val="nb-NO"/>
        </w:rPr>
        <w:t xml:space="preserve">Ved vesentlig mislighold fra en av partene, har den annen part rett til å heve avtalen med øyeblikkelig virkning, samt kreve sitt økonomiske tap erstattet.  Som vesentlig mislighold regnes alltid at Utøveren blir dømt for overtredelse av de til enhver tid gjeldende dopingbestemmelser. </w:t>
      </w:r>
    </w:p>
    <w:p w14:paraId="0EDC5AB6" w14:textId="77777777" w:rsidR="002D2898" w:rsidRPr="008B4D3A" w:rsidRDefault="002D2898" w:rsidP="002D2898">
      <w:pPr>
        <w:tabs>
          <w:tab w:val="left" w:pos="-720"/>
        </w:tabs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inorHAnsi" w:hAnsiTheme="minorHAnsi"/>
          <w:b/>
          <w:lang w:val="nb-NO"/>
        </w:rPr>
      </w:pPr>
    </w:p>
    <w:p w14:paraId="6DF73EF3" w14:textId="4CD4F777" w:rsidR="006E0132" w:rsidRPr="002D2898" w:rsidRDefault="002D2898" w:rsidP="002D2898">
      <w:pPr>
        <w:pStyle w:val="Listeavsnitt"/>
        <w:numPr>
          <w:ilvl w:val="0"/>
          <w:numId w:val="6"/>
        </w:numPr>
        <w:tabs>
          <w:tab w:val="left" w:pos="-720"/>
        </w:tabs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inorHAnsi" w:hAnsiTheme="minorHAnsi"/>
          <w:b/>
        </w:rPr>
      </w:pPr>
      <w:r w:rsidRPr="002D2898">
        <w:rPr>
          <w:rFonts w:asciiTheme="minorHAnsi" w:hAnsiTheme="minorHAnsi"/>
          <w:b/>
          <w:lang w:val="nb-NO"/>
        </w:rPr>
        <w:t>Tvister</w:t>
      </w:r>
      <w:r w:rsidR="006E0132" w:rsidRPr="002D2898">
        <w:rPr>
          <w:rFonts w:asciiTheme="minorHAnsi" w:hAnsiTheme="minorHAnsi"/>
          <w:b/>
          <w:lang w:val="nb-NO"/>
        </w:rPr>
        <w:t xml:space="preserve"> </w:t>
      </w:r>
    </w:p>
    <w:p w14:paraId="4136CFD0" w14:textId="77777777" w:rsidR="006E0132" w:rsidRPr="002D2898" w:rsidRDefault="006E0132" w:rsidP="006E0132">
      <w:pPr>
        <w:spacing w:line="276" w:lineRule="auto"/>
        <w:jc w:val="both"/>
        <w:rPr>
          <w:rFonts w:asciiTheme="minorHAnsi" w:hAnsiTheme="minorHAnsi"/>
          <w:lang w:val="nb-NO"/>
        </w:rPr>
      </w:pPr>
      <w:r w:rsidRPr="002D2898">
        <w:rPr>
          <w:rFonts w:asciiTheme="minorHAnsi" w:hAnsiTheme="minorHAnsi"/>
          <w:lang w:val="nb-NO"/>
        </w:rPr>
        <w:t>Enhver tvist eller uoverensstemmelse vedrørende denne avtalen skal søkes løst i minnelighet. Partene skal lojalt og etter beste evne søke å bidra til at løsningen skjer ved forhandlinger.</w:t>
      </w:r>
    </w:p>
    <w:p w14:paraId="6ECF28D0" w14:textId="77777777" w:rsidR="006E0132" w:rsidRPr="002D2898" w:rsidRDefault="006E0132" w:rsidP="006E0132">
      <w:pPr>
        <w:spacing w:line="276" w:lineRule="auto"/>
        <w:jc w:val="both"/>
        <w:rPr>
          <w:rFonts w:asciiTheme="minorHAnsi" w:hAnsiTheme="minorHAnsi"/>
          <w:lang w:val="nb-NO"/>
        </w:rPr>
      </w:pPr>
    </w:p>
    <w:p w14:paraId="1C5DB3FE" w14:textId="77777777" w:rsidR="006E0132" w:rsidRPr="005729E6" w:rsidRDefault="006E0132" w:rsidP="006E0132">
      <w:pPr>
        <w:spacing w:line="276" w:lineRule="auto"/>
        <w:jc w:val="both"/>
        <w:rPr>
          <w:rFonts w:asciiTheme="minorHAnsi" w:hAnsiTheme="minorHAnsi"/>
          <w:lang w:val="nb-NO"/>
        </w:rPr>
      </w:pPr>
      <w:r w:rsidRPr="002D2898">
        <w:rPr>
          <w:rFonts w:asciiTheme="minorHAnsi" w:hAnsiTheme="minorHAnsi"/>
          <w:lang w:val="nb-NO"/>
        </w:rPr>
        <w:t>Dersom</w:t>
      </w:r>
      <w:r w:rsidRPr="005729E6">
        <w:rPr>
          <w:rFonts w:asciiTheme="minorHAnsi" w:hAnsiTheme="minorHAnsi"/>
          <w:lang w:val="nb-NO"/>
        </w:rPr>
        <w:t xml:space="preserve"> løsning ikke oppnås, skal tvisten løses ved voldgift i henhold til bestemmelsene i voldgiftsloven (vogl.), dog slik at det kun skal oppnevnes én voldgiftsdommer, jfr. vogl. § 12.)</w:t>
      </w:r>
    </w:p>
    <w:p w14:paraId="51CED7A3" w14:textId="77777777" w:rsidR="006E0132" w:rsidRPr="005729E6" w:rsidRDefault="006E0132" w:rsidP="006E0132">
      <w:pPr>
        <w:spacing w:line="276" w:lineRule="auto"/>
        <w:jc w:val="both"/>
        <w:rPr>
          <w:rFonts w:asciiTheme="minorHAnsi" w:hAnsiTheme="minorHAnsi"/>
          <w:bCs/>
          <w:lang w:val="nb-NO"/>
        </w:rPr>
      </w:pPr>
    </w:p>
    <w:p w14:paraId="0733632E" w14:textId="77777777" w:rsidR="006E0132" w:rsidRPr="00082A88" w:rsidRDefault="006E0132" w:rsidP="006E0132">
      <w:pPr>
        <w:spacing w:line="276" w:lineRule="auto"/>
        <w:jc w:val="both"/>
        <w:rPr>
          <w:rFonts w:asciiTheme="minorHAnsi" w:hAnsiTheme="minorHAnsi"/>
          <w:b/>
          <w:bCs/>
          <w:lang w:val="nb-NO"/>
        </w:rPr>
      </w:pPr>
      <w:r w:rsidRPr="005729E6">
        <w:rPr>
          <w:rFonts w:asciiTheme="minorHAnsi" w:hAnsiTheme="minorHAnsi"/>
          <w:bCs/>
          <w:lang w:val="nb-NO"/>
        </w:rPr>
        <w:t xml:space="preserve">Vernetinget skal være i Oslo. </w:t>
      </w:r>
    </w:p>
    <w:p w14:paraId="49CBC8EA" w14:textId="77777777" w:rsidR="006E0132" w:rsidRPr="00025FB9" w:rsidRDefault="006E0132" w:rsidP="006E0132">
      <w:pPr>
        <w:pStyle w:val="bildetekst"/>
        <w:tabs>
          <w:tab w:val="left" w:pos="-720"/>
        </w:tabs>
        <w:suppressAutoHyphens/>
        <w:spacing w:line="276" w:lineRule="auto"/>
        <w:jc w:val="both"/>
        <w:rPr>
          <w:rFonts w:asciiTheme="minorHAnsi" w:hAnsiTheme="minorHAnsi"/>
          <w:szCs w:val="24"/>
        </w:rPr>
      </w:pPr>
    </w:p>
    <w:p w14:paraId="29E79CAA" w14:textId="77777777" w:rsidR="006E0132" w:rsidRPr="00025FB9" w:rsidRDefault="006E0132" w:rsidP="006E0132">
      <w:pPr>
        <w:pStyle w:val="bildetekst"/>
        <w:tabs>
          <w:tab w:val="left" w:pos="-720"/>
        </w:tabs>
        <w:suppressAutoHyphens/>
        <w:spacing w:line="276" w:lineRule="auto"/>
        <w:jc w:val="both"/>
        <w:rPr>
          <w:rFonts w:asciiTheme="minorHAnsi" w:hAnsiTheme="minorHAnsi"/>
          <w:szCs w:val="24"/>
        </w:rPr>
      </w:pPr>
    </w:p>
    <w:p w14:paraId="3571EF90" w14:textId="77777777" w:rsidR="006E0132" w:rsidRPr="00025FB9" w:rsidRDefault="006E0132" w:rsidP="006E0132">
      <w:pPr>
        <w:pStyle w:val="bildetekst"/>
        <w:tabs>
          <w:tab w:val="left" w:pos="-720"/>
        </w:tabs>
        <w:suppressAutoHyphens/>
        <w:spacing w:line="276" w:lineRule="auto"/>
        <w:jc w:val="both"/>
        <w:rPr>
          <w:rFonts w:asciiTheme="minorHAnsi" w:hAnsiTheme="minorHAnsi"/>
          <w:szCs w:val="24"/>
        </w:rPr>
      </w:pPr>
      <w:r w:rsidRPr="00025FB9">
        <w:rPr>
          <w:rFonts w:asciiTheme="minorHAnsi" w:hAnsiTheme="minorHAnsi"/>
          <w:szCs w:val="24"/>
        </w:rPr>
        <w:t>Dato:……………….</w:t>
      </w:r>
      <w:r w:rsidRPr="00025FB9">
        <w:rPr>
          <w:rFonts w:asciiTheme="minorHAnsi" w:hAnsiTheme="minorHAnsi"/>
          <w:szCs w:val="24"/>
        </w:rPr>
        <w:tab/>
      </w:r>
      <w:r w:rsidRPr="00025FB9">
        <w:rPr>
          <w:rFonts w:asciiTheme="minorHAnsi" w:hAnsiTheme="minorHAnsi"/>
          <w:szCs w:val="24"/>
        </w:rPr>
        <w:tab/>
      </w:r>
      <w:r w:rsidRPr="00025FB9">
        <w:rPr>
          <w:rFonts w:asciiTheme="minorHAnsi" w:hAnsiTheme="minorHAnsi"/>
          <w:szCs w:val="24"/>
        </w:rPr>
        <w:tab/>
      </w:r>
      <w:r w:rsidRPr="00025FB9">
        <w:rPr>
          <w:rFonts w:asciiTheme="minorHAnsi" w:hAnsiTheme="minorHAnsi"/>
          <w:szCs w:val="24"/>
        </w:rPr>
        <w:tab/>
      </w:r>
      <w:r w:rsidRPr="00025FB9">
        <w:rPr>
          <w:rFonts w:asciiTheme="minorHAnsi" w:hAnsiTheme="minorHAnsi"/>
          <w:szCs w:val="24"/>
        </w:rPr>
        <w:tab/>
      </w:r>
      <w:r w:rsidRPr="00025FB9">
        <w:rPr>
          <w:rFonts w:asciiTheme="minorHAnsi" w:hAnsiTheme="minorHAnsi"/>
          <w:szCs w:val="24"/>
        </w:rPr>
        <w:tab/>
        <w:t>Dato: …………………</w:t>
      </w:r>
    </w:p>
    <w:p w14:paraId="6F003DED" w14:textId="77777777" w:rsidR="006E0132" w:rsidRPr="00025FB9" w:rsidRDefault="006E0132" w:rsidP="006E0132">
      <w:pPr>
        <w:pStyle w:val="bildetekst"/>
        <w:tabs>
          <w:tab w:val="left" w:pos="-720"/>
        </w:tabs>
        <w:suppressAutoHyphens/>
        <w:spacing w:line="276" w:lineRule="auto"/>
        <w:jc w:val="both"/>
        <w:rPr>
          <w:rFonts w:asciiTheme="minorHAnsi" w:hAnsiTheme="minorHAnsi"/>
          <w:szCs w:val="24"/>
        </w:rPr>
      </w:pPr>
    </w:p>
    <w:p w14:paraId="7754AC66" w14:textId="77777777" w:rsidR="006E0132" w:rsidRPr="00025FB9" w:rsidRDefault="006E0132" w:rsidP="006E0132">
      <w:pPr>
        <w:pStyle w:val="bildetekst"/>
        <w:tabs>
          <w:tab w:val="left" w:pos="-720"/>
        </w:tabs>
        <w:suppressAutoHyphens/>
        <w:spacing w:line="276" w:lineRule="auto"/>
        <w:jc w:val="both"/>
        <w:rPr>
          <w:rFonts w:asciiTheme="minorHAnsi" w:hAnsiTheme="minorHAnsi"/>
          <w:szCs w:val="24"/>
        </w:rPr>
      </w:pPr>
    </w:p>
    <w:p w14:paraId="0666B646" w14:textId="77777777" w:rsidR="006E0132" w:rsidRPr="00025FB9" w:rsidRDefault="006E0132" w:rsidP="006E0132">
      <w:pPr>
        <w:pStyle w:val="bildetekst"/>
        <w:tabs>
          <w:tab w:val="left" w:pos="-720"/>
        </w:tabs>
        <w:suppressAutoHyphens/>
        <w:spacing w:line="276" w:lineRule="auto"/>
        <w:jc w:val="both"/>
        <w:rPr>
          <w:rFonts w:asciiTheme="minorHAnsi" w:hAnsiTheme="minorHAnsi"/>
          <w:szCs w:val="24"/>
        </w:rPr>
      </w:pPr>
      <w:r w:rsidRPr="00025FB9">
        <w:rPr>
          <w:rFonts w:asciiTheme="minorHAnsi" w:hAnsiTheme="minorHAnsi"/>
          <w:noProof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0EF59D31" wp14:editId="7F9C0FB4">
                <wp:simplePos x="0" y="0"/>
                <wp:positionH relativeFrom="column">
                  <wp:posOffset>3657600</wp:posOffset>
                </wp:positionH>
                <wp:positionV relativeFrom="paragraph">
                  <wp:posOffset>120650</wp:posOffset>
                </wp:positionV>
                <wp:extent cx="1920240" cy="0"/>
                <wp:effectExtent l="13970" t="12065" r="8890" b="6985"/>
                <wp:wrapNone/>
                <wp:docPr id="1" name="Rett linj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202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4D1B1A" id="Rett linje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in,9.5pt" to="439.2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" o:allowincell="f"/>
            </w:pict>
          </mc:Fallback>
        </mc:AlternateContent>
      </w:r>
      <w:r w:rsidRPr="00025FB9">
        <w:rPr>
          <w:rFonts w:asciiTheme="minorHAnsi" w:hAnsiTheme="minorHAnsi"/>
          <w:noProof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2113785C" wp14:editId="02FD2097">
                <wp:simplePos x="0" y="0"/>
                <wp:positionH relativeFrom="column">
                  <wp:posOffset>0</wp:posOffset>
                </wp:positionH>
                <wp:positionV relativeFrom="paragraph">
                  <wp:posOffset>120650</wp:posOffset>
                </wp:positionV>
                <wp:extent cx="1828800" cy="0"/>
                <wp:effectExtent l="13970" t="12065" r="5080" b="6985"/>
                <wp:wrapNone/>
                <wp:docPr id="4" name="Rett linj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9C75FA" id="Rett linje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5pt" to="2in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" o:allowincell="f"/>
            </w:pict>
          </mc:Fallback>
        </mc:AlternateContent>
      </w:r>
    </w:p>
    <w:p w14:paraId="2D6B6097" w14:textId="77777777" w:rsidR="006E0132" w:rsidRDefault="006E0132" w:rsidP="006E0132">
      <w:pPr>
        <w:spacing w:line="276" w:lineRule="auto"/>
        <w:jc w:val="both"/>
        <w:rPr>
          <w:rFonts w:asciiTheme="minorHAnsi" w:hAnsiTheme="minorHAnsi"/>
          <w:lang w:val="nb-NO"/>
        </w:rPr>
      </w:pPr>
      <w:r w:rsidRPr="00735E23">
        <w:rPr>
          <w:rFonts w:asciiTheme="minorHAnsi" w:hAnsiTheme="minorHAnsi"/>
          <w:lang w:val="nb-NO"/>
        </w:rPr>
        <w:t xml:space="preserve">Utøverens navn </w:t>
      </w:r>
      <w:r w:rsidRPr="00735E23">
        <w:rPr>
          <w:rFonts w:asciiTheme="minorHAnsi" w:hAnsiTheme="minorHAnsi"/>
          <w:lang w:val="nb-NO"/>
        </w:rPr>
        <w:tab/>
      </w:r>
      <w:r w:rsidRPr="00735E23">
        <w:rPr>
          <w:rFonts w:asciiTheme="minorHAnsi" w:hAnsiTheme="minorHAnsi"/>
          <w:lang w:val="nb-NO"/>
        </w:rPr>
        <w:tab/>
      </w:r>
      <w:r w:rsidRPr="00735E23">
        <w:rPr>
          <w:rFonts w:asciiTheme="minorHAnsi" w:hAnsiTheme="minorHAnsi"/>
          <w:lang w:val="nb-NO"/>
        </w:rPr>
        <w:tab/>
      </w:r>
      <w:r w:rsidRPr="00735E23">
        <w:rPr>
          <w:rFonts w:asciiTheme="minorHAnsi" w:hAnsiTheme="minorHAnsi"/>
          <w:lang w:val="nb-NO"/>
        </w:rPr>
        <w:tab/>
      </w:r>
      <w:r w:rsidRPr="00735E23">
        <w:rPr>
          <w:rFonts w:asciiTheme="minorHAnsi" w:hAnsiTheme="minorHAnsi"/>
          <w:lang w:val="nb-NO"/>
        </w:rPr>
        <w:tab/>
      </w:r>
      <w:r w:rsidRPr="00735E23">
        <w:rPr>
          <w:rFonts w:asciiTheme="minorHAnsi" w:hAnsiTheme="minorHAnsi"/>
          <w:lang w:val="nb-NO"/>
        </w:rPr>
        <w:tab/>
        <w:t xml:space="preserve">  </w:t>
      </w:r>
      <w:r w:rsidR="003A3F52" w:rsidRPr="00735E23">
        <w:rPr>
          <w:rFonts w:asciiTheme="minorHAnsi" w:hAnsiTheme="minorHAnsi"/>
          <w:lang w:val="nb-NO"/>
        </w:rPr>
        <w:t xml:space="preserve">Generalsekretær </w:t>
      </w:r>
      <w:r w:rsidRPr="00735E23">
        <w:rPr>
          <w:rFonts w:asciiTheme="minorHAnsi" w:hAnsiTheme="minorHAnsi"/>
          <w:lang w:val="nb-NO"/>
        </w:rPr>
        <w:t>NVBF</w:t>
      </w:r>
    </w:p>
    <w:p w14:paraId="0B654D70" w14:textId="0C2E1D25" w:rsidR="008910A4" w:rsidRPr="003A3F52" w:rsidRDefault="006E0132" w:rsidP="00446682">
      <w:pPr>
        <w:spacing w:line="276" w:lineRule="auto"/>
        <w:jc w:val="both"/>
        <w:rPr>
          <w:lang w:val="nb-NO"/>
        </w:rPr>
      </w:pPr>
      <w:r>
        <w:rPr>
          <w:rFonts w:asciiTheme="minorHAnsi" w:hAnsiTheme="minorHAnsi"/>
          <w:lang w:val="nb-NO"/>
        </w:rPr>
        <w:t>________________________</w:t>
      </w:r>
      <w:r>
        <w:rPr>
          <w:rFonts w:asciiTheme="minorHAnsi" w:hAnsiTheme="minorHAnsi"/>
          <w:lang w:val="nb-NO"/>
        </w:rPr>
        <w:br/>
        <w:t>Klubbtilhørighet</w:t>
      </w:r>
      <w:r w:rsidR="00BD1F79">
        <w:rPr>
          <w:rFonts w:asciiTheme="minorHAnsi" w:hAnsiTheme="minorHAnsi"/>
          <w:lang w:val="nb-NO"/>
        </w:rPr>
        <w:t xml:space="preserve"> (Norge)</w:t>
      </w:r>
    </w:p>
    <w:sectPr w:rsidR="008910A4" w:rsidRPr="003A3F52" w:rsidSect="008910A4"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080" w:bottom="1440" w:left="108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CBCC8E" w14:textId="77777777" w:rsidR="000B0D47" w:rsidRDefault="000B0D47">
      <w:r>
        <w:separator/>
      </w:r>
    </w:p>
  </w:endnote>
  <w:endnote w:type="continuationSeparator" w:id="0">
    <w:p w14:paraId="6E5BD807" w14:textId="77777777" w:rsidR="000B0D47" w:rsidRDefault="000B0D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altName w:val="Athelas Bold Italic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500000000000000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BFB57D" w14:textId="77777777" w:rsidR="002D2898" w:rsidRDefault="002D2898" w:rsidP="008910A4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14:paraId="22A24338" w14:textId="77777777" w:rsidR="002D2898" w:rsidRDefault="002D2898" w:rsidP="008910A4">
    <w:pPr>
      <w:pStyle w:val="Bunn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DA74E6" w14:textId="3CE3F378" w:rsidR="002D2898" w:rsidRDefault="002D2898" w:rsidP="008910A4">
    <w:pPr>
      <w:pStyle w:val="Bunntekst"/>
      <w:framePr w:wrap="around" w:vAnchor="text" w:hAnchor="margin" w:xAlign="right" w:y="1"/>
      <w:jc w:val="center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3B1457">
      <w:rPr>
        <w:rStyle w:val="Sidetall"/>
        <w:noProof/>
      </w:rPr>
      <w:t>3</w:t>
    </w:r>
    <w:r>
      <w:rPr>
        <w:rStyle w:val="Sidetall"/>
      </w:rPr>
      <w:fldChar w:fldCharType="end"/>
    </w:r>
  </w:p>
  <w:p w14:paraId="27C35759" w14:textId="77777777" w:rsidR="002D2898" w:rsidRDefault="002D2898" w:rsidP="008910A4">
    <w:pPr>
      <w:pStyle w:val="Bunntekst"/>
      <w:framePr w:wrap="around" w:vAnchor="text" w:hAnchor="margin" w:xAlign="right" w:y="1"/>
      <w:ind w:right="360"/>
      <w:rPr>
        <w:rStyle w:val="Sidetall"/>
      </w:rPr>
    </w:pPr>
  </w:p>
  <w:p w14:paraId="0BFAC93A" w14:textId="77777777" w:rsidR="002D2898" w:rsidRPr="000F5A2E" w:rsidRDefault="002D2898" w:rsidP="008910A4">
    <w:pPr>
      <w:pStyle w:val="Bunntekst"/>
      <w:ind w:right="360"/>
      <w:jc w:val="center"/>
      <w:rPr>
        <w:lang w:val="nb-NO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FD0207" w14:textId="77777777" w:rsidR="002D2898" w:rsidRPr="000F5A2E" w:rsidRDefault="002D2898" w:rsidP="008910A4">
    <w:pPr>
      <w:pStyle w:val="Bunntekst"/>
      <w:rPr>
        <w:rFonts w:ascii="Arial" w:hAnsi="Arial" w:cs="Arial"/>
        <w:sz w:val="16"/>
        <w:szCs w:val="16"/>
        <w:lang w:val="nb-NO"/>
      </w:rPr>
    </w:pPr>
    <w:r>
      <w:rPr>
        <w:lang w:val="nb-NO"/>
      </w:rPr>
      <w:tab/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925230" w14:textId="77777777" w:rsidR="000B0D47" w:rsidRDefault="000B0D47">
      <w:r>
        <w:separator/>
      </w:r>
    </w:p>
  </w:footnote>
  <w:footnote w:type="continuationSeparator" w:id="0">
    <w:p w14:paraId="02CC5B55" w14:textId="77777777" w:rsidR="000B0D47" w:rsidRDefault="000B0D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6ACD44" w14:textId="77777777" w:rsidR="002D2898" w:rsidRPr="00273B2B" w:rsidRDefault="002D2898" w:rsidP="008910A4">
    <w:r>
      <w:rPr>
        <w:rFonts w:ascii="Arial" w:hAnsi="Arial" w:cs="Arial"/>
        <w:noProof/>
      </w:rPr>
      <w:drawing>
        <wp:inline distT="0" distB="0" distL="0" distR="0" wp14:anchorId="3C9DDC04" wp14:editId="0F0E545B">
          <wp:extent cx="476250" cy="581025"/>
          <wp:effectExtent l="0" t="0" r="0" b="9525"/>
          <wp:docPr id="6" name="Bilde 6" descr="image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0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3C6E4CD" wp14:editId="704459B9">
              <wp:simplePos x="0" y="0"/>
              <wp:positionH relativeFrom="column">
                <wp:posOffset>685800</wp:posOffset>
              </wp:positionH>
              <wp:positionV relativeFrom="paragraph">
                <wp:posOffset>114300</wp:posOffset>
              </wp:positionV>
              <wp:extent cx="4724400" cy="612140"/>
              <wp:effectExtent l="0" t="0" r="0" b="0"/>
              <wp:wrapSquare wrapText="bothSides"/>
              <wp:docPr id="2" name="Tekstboks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24400" cy="6121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32F277" w14:textId="77777777" w:rsidR="002D2898" w:rsidRDefault="002D2898" w:rsidP="008910A4">
                          <w:pPr>
                            <w:jc w:val="both"/>
                            <w:rPr>
                              <w:sz w:val="18"/>
                              <w:lang w:val="en-GB"/>
                            </w:rPr>
                          </w:pPr>
                          <w:r w:rsidRPr="00CB18B7">
                            <w:rPr>
                              <w:rFonts w:ascii="Tahoma" w:hAnsi="Tahoma" w:cs="Tahoma"/>
                              <w:lang w:val="nb-NO"/>
                            </w:rPr>
                            <w:t>NORGES</w:t>
                          </w:r>
                          <w:r>
                            <w:rPr>
                              <w:rFonts w:ascii="Tahoma" w:hAnsi="Tahoma" w:cs="Tahoma"/>
                              <w:lang w:val="nb-NO"/>
                            </w:rPr>
                            <w:t xml:space="preserve"> VOLLEYBALLFORBUND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C6E4CD" id="_x0000_t202" coordsize="21600,21600" o:spt="202" path="m,l,21600r21600,l21600,xe">
              <v:stroke joinstyle="miter"/>
              <v:path gradientshapeok="t" o:connecttype="rect"/>
            </v:shapetype>
            <v:shape id="Tekstboks 2" o:spid="_x0000_s1026" type="#_x0000_t202" style="position:absolute;margin-left:54pt;margin-top:9pt;width:372pt;height:4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" stroked="f">
              <v:textbox>
                <w:txbxContent>
                  <w:p w14:paraId="0932F277" w14:textId="77777777" w:rsidR="002D2898" w:rsidRDefault="002D2898" w:rsidP="008910A4">
                    <w:pPr>
                      <w:jc w:val="both"/>
                      <w:rPr>
                        <w:sz w:val="18"/>
                        <w:lang w:val="en-GB"/>
                      </w:rPr>
                    </w:pPr>
                    <w:r w:rsidRPr="00CB18B7">
                      <w:rPr>
                        <w:rFonts w:ascii="Tahoma" w:hAnsi="Tahoma" w:cs="Tahoma"/>
                        <w:lang w:val="nb-NO"/>
                      </w:rPr>
                      <w:t>NORGES</w:t>
                    </w:r>
                    <w:r>
                      <w:rPr>
                        <w:rFonts w:ascii="Tahoma" w:hAnsi="Tahoma" w:cs="Tahoma"/>
                        <w:lang w:val="nb-NO"/>
                      </w:rPr>
                      <w:t xml:space="preserve"> VOLLEYBALLFORBUND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2B6CCE"/>
    <w:multiLevelType w:val="multilevel"/>
    <w:tmpl w:val="3408804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08" w:hanging="708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" w15:restartNumberingAfterBreak="0">
    <w:nsid w:val="4F0073D0"/>
    <w:multiLevelType w:val="hybridMultilevel"/>
    <w:tmpl w:val="7DCECA38"/>
    <w:lvl w:ilvl="0" w:tplc="0414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F6113F9"/>
    <w:multiLevelType w:val="hybridMultilevel"/>
    <w:tmpl w:val="CCB28004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383899"/>
    <w:multiLevelType w:val="multilevel"/>
    <w:tmpl w:val="041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6C16697B"/>
    <w:multiLevelType w:val="hybridMultilevel"/>
    <w:tmpl w:val="5D922842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4E0BF8"/>
    <w:multiLevelType w:val="hybridMultilevel"/>
    <w:tmpl w:val="DBA86248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5A7B2D"/>
    <w:multiLevelType w:val="hybridMultilevel"/>
    <w:tmpl w:val="2BDA9EDC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0132"/>
    <w:rsid w:val="0009384F"/>
    <w:rsid w:val="000958C5"/>
    <w:rsid w:val="000B0D47"/>
    <w:rsid w:val="00165FC9"/>
    <w:rsid w:val="001B1BDF"/>
    <w:rsid w:val="002D2898"/>
    <w:rsid w:val="003A3F52"/>
    <w:rsid w:val="003B1457"/>
    <w:rsid w:val="003D77FC"/>
    <w:rsid w:val="00446682"/>
    <w:rsid w:val="005E2AF6"/>
    <w:rsid w:val="00612DCB"/>
    <w:rsid w:val="006354EC"/>
    <w:rsid w:val="0064408D"/>
    <w:rsid w:val="00655146"/>
    <w:rsid w:val="00656DE8"/>
    <w:rsid w:val="00675ABF"/>
    <w:rsid w:val="006E0132"/>
    <w:rsid w:val="00735E23"/>
    <w:rsid w:val="00747158"/>
    <w:rsid w:val="00812CF6"/>
    <w:rsid w:val="008353FE"/>
    <w:rsid w:val="00886974"/>
    <w:rsid w:val="008910A4"/>
    <w:rsid w:val="008B4D3A"/>
    <w:rsid w:val="008C4C39"/>
    <w:rsid w:val="00991206"/>
    <w:rsid w:val="009F687F"/>
    <w:rsid w:val="00AD5EFC"/>
    <w:rsid w:val="00B62F68"/>
    <w:rsid w:val="00BA5D95"/>
    <w:rsid w:val="00BD1F79"/>
    <w:rsid w:val="00BE7D4F"/>
    <w:rsid w:val="00C05772"/>
    <w:rsid w:val="00C27E64"/>
    <w:rsid w:val="00CF7FB0"/>
    <w:rsid w:val="00D030F7"/>
    <w:rsid w:val="00E07311"/>
    <w:rsid w:val="00F11FD2"/>
    <w:rsid w:val="00F86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AE3C31"/>
  <w15:docId w15:val="{9A1C0F1B-7A81-4651-9A2D-55B81CF3D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E01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link w:val="BunntekstTegn"/>
    <w:rsid w:val="006E0132"/>
    <w:pPr>
      <w:tabs>
        <w:tab w:val="center" w:pos="4320"/>
        <w:tab w:val="right" w:pos="8640"/>
      </w:tabs>
    </w:pPr>
  </w:style>
  <w:style w:type="character" w:customStyle="1" w:styleId="BunntekstTegn">
    <w:name w:val="Bunntekst Tegn"/>
    <w:basedOn w:val="Standardskriftforavsnitt"/>
    <w:link w:val="Bunntekst"/>
    <w:rsid w:val="006E0132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idetall">
    <w:name w:val="page number"/>
    <w:basedOn w:val="Standardskriftforavsnitt"/>
    <w:rsid w:val="006E0132"/>
  </w:style>
  <w:style w:type="paragraph" w:customStyle="1" w:styleId="bildetekst">
    <w:name w:val="bildetekst"/>
    <w:basedOn w:val="Normal"/>
    <w:rsid w:val="006E0132"/>
    <w:rPr>
      <w:rFonts w:ascii="Courier New" w:hAnsi="Courier New"/>
      <w:szCs w:val="20"/>
      <w:lang w:val="nb-NO" w:eastAsia="nb-NO"/>
    </w:rPr>
  </w:style>
  <w:style w:type="paragraph" w:styleId="Brdtekst">
    <w:name w:val="Body Text"/>
    <w:basedOn w:val="Normal"/>
    <w:link w:val="BrdtekstTegn"/>
    <w:rsid w:val="006E0132"/>
    <w:pPr>
      <w:tabs>
        <w:tab w:val="left" w:pos="-720"/>
      </w:tabs>
      <w:suppressAutoHyphens/>
    </w:pPr>
    <w:rPr>
      <w:rFonts w:ascii="CG Times" w:hAnsi="CG Times"/>
      <w:b/>
      <w:szCs w:val="20"/>
      <w:lang w:val="nb-NO" w:eastAsia="nb-NO"/>
    </w:rPr>
  </w:style>
  <w:style w:type="character" w:customStyle="1" w:styleId="BrdtekstTegn">
    <w:name w:val="Brødtekst Tegn"/>
    <w:basedOn w:val="Standardskriftforavsnitt"/>
    <w:link w:val="Brdtekst"/>
    <w:rsid w:val="006E0132"/>
    <w:rPr>
      <w:rFonts w:ascii="CG Times" w:eastAsia="Times New Roman" w:hAnsi="CG Times" w:cs="Times New Roman"/>
      <w:b/>
      <w:sz w:val="24"/>
      <w:szCs w:val="20"/>
      <w:lang w:eastAsia="nb-NO"/>
    </w:rPr>
  </w:style>
  <w:style w:type="character" w:styleId="Hyperkobling">
    <w:name w:val="Hyperlink"/>
    <w:basedOn w:val="Standardskriftforavsnitt"/>
    <w:uiPriority w:val="99"/>
    <w:unhideWhenUsed/>
    <w:rsid w:val="006E0132"/>
    <w:rPr>
      <w:color w:val="0563C1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6E0132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E0132"/>
    <w:rPr>
      <w:rFonts w:ascii="Segoe UI" w:eastAsia="Times New Roman" w:hAnsi="Segoe UI" w:cs="Segoe UI"/>
      <w:sz w:val="18"/>
      <w:szCs w:val="18"/>
      <w:lang w:val="en-US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991206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991206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991206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991206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991206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Listeavsnitt">
    <w:name w:val="List Paragraph"/>
    <w:basedOn w:val="Normal"/>
    <w:uiPriority w:val="34"/>
    <w:qFormat/>
    <w:rsid w:val="002D2898"/>
    <w:pPr>
      <w:ind w:left="720"/>
      <w:contextualSpacing/>
    </w:pPr>
  </w:style>
  <w:style w:type="character" w:styleId="Ulstomtale">
    <w:name w:val="Unresolved Mention"/>
    <w:basedOn w:val="Standardskriftforavsnitt"/>
    <w:uiPriority w:val="99"/>
    <w:semiHidden/>
    <w:unhideWhenUsed/>
    <w:rsid w:val="00C27E6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artin.engvik@volleyball.no" TargetMode="Externa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82E144BE7817468342F0CF395E5D50" ma:contentTypeVersion="6" ma:contentTypeDescription="Opprett et nytt dokument." ma:contentTypeScope="" ma:versionID="ca7fcabc75165fb5104a2652e7944929">
  <xsd:schema xmlns:xsd="http://www.w3.org/2001/XMLSchema" xmlns:xs="http://www.w3.org/2001/XMLSchema" xmlns:p="http://schemas.microsoft.com/office/2006/metadata/properties" xmlns:ns2="5eb4f450-37e3-492b-9f45-4f8dc02c8c6c" targetNamespace="http://schemas.microsoft.com/office/2006/metadata/properties" ma:root="true" ma:fieldsID="c28579316e28cdf8b98d5549e7ccafd2" ns2:_="">
    <xsd:import namespace="5eb4f450-37e3-492b-9f45-4f8dc02c8c6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b4f450-37e3-492b-9f45-4f8dc02c8c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E50CF0-B9CC-4196-AB8E-FD908945816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D6DE615-69D1-4F1F-944F-9B3830555DD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FCAAFC7-EA13-4079-A86C-1306DEFE28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b4f450-37e3-492b-9f45-4f8dc02c8c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5A8D93D-B3BB-4027-9EB0-DF575425C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826</Words>
  <Characters>4381</Characters>
  <Application>Microsoft Office Word</Application>
  <DocSecurity>0</DocSecurity>
  <Lines>36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Grydeland, Jon</dc:creator>
  <cp:keywords/>
  <dc:description/>
  <cp:lastModifiedBy>Sodal, Beate</cp:lastModifiedBy>
  <cp:revision>3</cp:revision>
  <dcterms:created xsi:type="dcterms:W3CDTF">2019-03-01T09:10:00Z</dcterms:created>
  <dcterms:modified xsi:type="dcterms:W3CDTF">2019-03-01T09:11:00Z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0x010100AC82E144BE7817468342F0CF395E5D50</vt:lpwstr>
  </property>
  <property fmtid="{D5CDD505-2E9C-101B-9397-08002B2CF9AE}" pid="3" name="OrgTilhorighet">
    <vt:lpwstr>1;#SF48 Norges Volleyballforbund|2f006a04-548b-4fad-ab27-7bc60bb51ac4</vt:lpwstr>
  </property>
  <property fmtid="{D5CDD505-2E9C-101B-9397-08002B2CF9AE}" pid="4" name="Dokumentkategori">
    <vt:lpwstr/>
  </property>
  <property fmtid="{D5CDD505-2E9C-101B-9397-08002B2CF9AE}" pid="5" name="_dlc_DocIdItemGuid">
    <vt:lpwstr>1f52d47b-50c6-4c2f-9277-0dff56e630e4</vt:lpwstr>
  </property>
</Properties>
</file>