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EB3" w:rsidRDefault="002C2DD2">
      <w:pPr>
        <w:spacing w:after="0" w:line="259" w:lineRule="auto"/>
        <w:ind w:left="0" w:firstLine="0"/>
      </w:pPr>
      <w:r>
        <w:rPr>
          <w:rFonts w:ascii="Cambria" w:eastAsia="Cambria" w:hAnsi="Cambria" w:cs="Cambria"/>
          <w:color w:val="17365D"/>
          <w:sz w:val="36"/>
        </w:rPr>
        <w:t>Å</w:t>
      </w:r>
      <w:r w:rsidR="00210239">
        <w:rPr>
          <w:rFonts w:ascii="Cambria" w:eastAsia="Cambria" w:hAnsi="Cambria" w:cs="Cambria"/>
          <w:color w:val="17365D"/>
          <w:sz w:val="36"/>
        </w:rPr>
        <w:t>r</w:t>
      </w:r>
      <w:r w:rsidR="00B563B8">
        <w:rPr>
          <w:rFonts w:ascii="Cambria" w:eastAsia="Cambria" w:hAnsi="Cambria" w:cs="Cambria"/>
          <w:color w:val="17365D"/>
          <w:sz w:val="36"/>
        </w:rPr>
        <w:t>sberetning 201</w:t>
      </w:r>
      <w:r w:rsidR="007500B8">
        <w:rPr>
          <w:rFonts w:ascii="Cambria" w:eastAsia="Cambria" w:hAnsi="Cambria" w:cs="Cambria"/>
          <w:color w:val="17365D"/>
          <w:sz w:val="36"/>
        </w:rPr>
        <w:t>8</w:t>
      </w:r>
      <w:r w:rsidR="00B563B8">
        <w:rPr>
          <w:rFonts w:ascii="Cambria" w:eastAsia="Cambria" w:hAnsi="Cambria" w:cs="Cambria"/>
          <w:color w:val="17365D"/>
          <w:sz w:val="36"/>
        </w:rPr>
        <w:t>-201</w:t>
      </w:r>
      <w:r w:rsidR="007500B8">
        <w:rPr>
          <w:rFonts w:ascii="Cambria" w:eastAsia="Cambria" w:hAnsi="Cambria" w:cs="Cambria"/>
          <w:color w:val="17365D"/>
          <w:sz w:val="36"/>
        </w:rPr>
        <w:t>9</w:t>
      </w:r>
      <w:r w:rsidR="00B563B8">
        <w:rPr>
          <w:rFonts w:ascii="Cambria" w:eastAsia="Cambria" w:hAnsi="Cambria" w:cs="Cambria"/>
          <w:color w:val="17365D"/>
          <w:sz w:val="36"/>
        </w:rPr>
        <w:t xml:space="preserve"> NVBF Region</w:t>
      </w:r>
      <w:r w:rsidR="00210239">
        <w:rPr>
          <w:rFonts w:ascii="Cambria" w:eastAsia="Cambria" w:hAnsi="Cambria" w:cs="Cambria"/>
          <w:color w:val="17365D"/>
          <w:sz w:val="36"/>
        </w:rPr>
        <w:t xml:space="preserve"> </w:t>
      </w:r>
      <w:r w:rsidR="00B563B8">
        <w:rPr>
          <w:rFonts w:ascii="Cambria" w:eastAsia="Cambria" w:hAnsi="Cambria" w:cs="Cambria"/>
          <w:color w:val="17365D"/>
          <w:sz w:val="36"/>
        </w:rPr>
        <w:t>Møre og Romsda</w:t>
      </w:r>
      <w:r>
        <w:rPr>
          <w:rFonts w:ascii="Cambria" w:eastAsia="Cambria" w:hAnsi="Cambria" w:cs="Cambria"/>
          <w:color w:val="17365D"/>
          <w:sz w:val="36"/>
        </w:rPr>
        <w:t>l</w:t>
      </w:r>
    </w:p>
    <w:p w:rsidR="00071EB3" w:rsidRDefault="00210239">
      <w:pPr>
        <w:spacing w:after="528" w:line="259" w:lineRule="auto"/>
        <w:ind w:left="-29" w:right="-33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12192"/>
                <wp:effectExtent l="0" t="0" r="0" b="0"/>
                <wp:docPr id="5313" name="Group 5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2192"/>
                          <a:chOff x="0" y="0"/>
                          <a:chExt cx="5798185" cy="12192"/>
                        </a:xfrm>
                      </wpg:grpSpPr>
                      <wps:wsp>
                        <wps:cNvPr id="8152" name="Shape 8152"/>
                        <wps:cNvSpPr/>
                        <wps:spPr>
                          <a:xfrm>
                            <a:off x="0" y="0"/>
                            <a:ext cx="579818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2192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381C7B" id="Group 5313" o:spid="_x0000_s1026" style="width:456.55pt;height:.95pt;mso-position-horizontal-relative:char;mso-position-vertical-relative:line" coordsize="5798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">
                <v:shape id="Shape 8152" o:spid="_x0000_s1027" style="position:absolute;width:57981;height:121;visibility:visible;mso-wrap-style:square;v-text-anchor:top" coordsize="579818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" path="m,l5798185,r,12192l,12192,,e" fillcolor="#4f81bd" stroked="f" strokeweight="0">
                  <v:stroke miterlimit="83231f" joinstyle="miter"/>
                  <v:path arrowok="t" textboxrect="0,0,5798185,12192"/>
                </v:shape>
                <w10:anchorlock/>
              </v:group>
            </w:pict>
          </mc:Fallback>
        </mc:AlternateContent>
      </w:r>
    </w:p>
    <w:p w:rsidR="00071EB3" w:rsidRDefault="00210239">
      <w:pPr>
        <w:spacing w:after="312" w:line="259" w:lineRule="auto"/>
        <w:ind w:left="0" w:firstLine="0"/>
      </w:pPr>
      <w:r>
        <w:rPr>
          <w:rFonts w:ascii="Cambria" w:eastAsia="Cambria" w:hAnsi="Cambria" w:cs="Cambria"/>
          <w:b/>
          <w:color w:val="365F91"/>
          <w:sz w:val="28"/>
        </w:rPr>
        <w:t xml:space="preserve">Organisasjonen har bestått av:  </w:t>
      </w:r>
    </w:p>
    <w:p w:rsidR="00071EB3" w:rsidRDefault="00210239">
      <w:pPr>
        <w:spacing w:after="89" w:line="259" w:lineRule="auto"/>
        <w:ind w:left="0" w:firstLine="0"/>
      </w:pPr>
      <w:proofErr w:type="spellStart"/>
      <w:r>
        <w:rPr>
          <w:rFonts w:ascii="Cambria" w:eastAsia="Cambria" w:hAnsi="Cambria" w:cs="Cambria"/>
          <w:b/>
          <w:color w:val="4F81BD"/>
          <w:sz w:val="26"/>
        </w:rPr>
        <w:t>Regionsstyret</w:t>
      </w:r>
      <w:proofErr w:type="spellEnd"/>
      <w:r>
        <w:rPr>
          <w:rFonts w:ascii="Cambria" w:eastAsia="Cambria" w:hAnsi="Cambria" w:cs="Cambria"/>
          <w:b/>
          <w:color w:val="4F81BD"/>
          <w:sz w:val="26"/>
        </w:rPr>
        <w:t xml:space="preserve">  </w:t>
      </w:r>
    </w:p>
    <w:p w:rsidR="00CC3C5E" w:rsidRPr="0058594B" w:rsidRDefault="00CC3C5E" w:rsidP="00CC3C5E">
      <w:pPr>
        <w:spacing w:after="0"/>
        <w:jc w:val="both"/>
        <w:rPr>
          <w:rFonts w:cs="Arial"/>
          <w:b/>
        </w:rPr>
      </w:pPr>
      <w:r w:rsidRPr="0058594B">
        <w:rPr>
          <w:rFonts w:cs="Arial"/>
          <w:b/>
        </w:rPr>
        <w:t>Styreledere</w:t>
      </w:r>
    </w:p>
    <w:p w:rsidR="00CC3C5E" w:rsidRPr="0058594B" w:rsidRDefault="00CC3C5E" w:rsidP="00CC3C5E">
      <w:pPr>
        <w:spacing w:after="0"/>
        <w:jc w:val="both"/>
        <w:rPr>
          <w:rFonts w:cs="Arial"/>
          <w:i/>
        </w:rPr>
      </w:pPr>
      <w:r w:rsidRPr="0058594B">
        <w:rPr>
          <w:rFonts w:cs="Arial"/>
          <w:i/>
        </w:rPr>
        <w:tab/>
        <w:t>Leder:</w:t>
      </w:r>
      <w:r>
        <w:rPr>
          <w:rFonts w:cs="Arial"/>
          <w:i/>
        </w:rPr>
        <w:t xml:space="preserve"> Olav Fure</w:t>
      </w:r>
    </w:p>
    <w:p w:rsidR="00CC3C5E" w:rsidRPr="0058594B" w:rsidRDefault="00CC3C5E" w:rsidP="00CC3C5E">
      <w:pPr>
        <w:spacing w:after="0"/>
        <w:ind w:firstLine="709"/>
        <w:jc w:val="both"/>
        <w:rPr>
          <w:rFonts w:cs="Arial"/>
          <w:i/>
        </w:rPr>
      </w:pPr>
      <w:r w:rsidRPr="0058594B">
        <w:rPr>
          <w:rFonts w:cs="Arial"/>
          <w:i/>
        </w:rPr>
        <w:t>Nestleder:</w:t>
      </w:r>
      <w:r>
        <w:rPr>
          <w:rFonts w:cs="Arial"/>
          <w:i/>
        </w:rPr>
        <w:t xml:space="preserve"> Eiliv Halkjelsvik</w:t>
      </w:r>
    </w:p>
    <w:p w:rsidR="00CC3C5E" w:rsidRPr="0058594B" w:rsidRDefault="00CC3C5E" w:rsidP="00CC3C5E">
      <w:pPr>
        <w:spacing w:after="0"/>
        <w:jc w:val="both"/>
        <w:rPr>
          <w:rFonts w:cs="Arial"/>
          <w:i/>
        </w:rPr>
      </w:pPr>
    </w:p>
    <w:p w:rsidR="00CC3C5E" w:rsidRPr="0058594B" w:rsidRDefault="00CC3C5E" w:rsidP="00CC3C5E">
      <w:pPr>
        <w:spacing w:after="0"/>
        <w:ind w:left="0" w:firstLine="0"/>
        <w:jc w:val="both"/>
        <w:rPr>
          <w:rFonts w:cs="Arial"/>
          <w:b/>
        </w:rPr>
      </w:pPr>
      <w:r w:rsidRPr="0058594B">
        <w:rPr>
          <w:rFonts w:cs="Arial"/>
          <w:b/>
        </w:rPr>
        <w:t>Styremedlemmer</w:t>
      </w:r>
    </w:p>
    <w:p w:rsidR="00CC3C5E" w:rsidRPr="0058594B" w:rsidRDefault="00CC3C5E" w:rsidP="00CC3C5E">
      <w:pPr>
        <w:spacing w:after="0"/>
        <w:ind w:firstLine="709"/>
        <w:jc w:val="both"/>
        <w:rPr>
          <w:rFonts w:cs="Arial"/>
          <w:i/>
        </w:rPr>
      </w:pPr>
      <w:r w:rsidRPr="0058594B">
        <w:rPr>
          <w:rFonts w:cs="Arial"/>
          <w:i/>
        </w:rPr>
        <w:t>Styremedlem:</w:t>
      </w:r>
      <w:r>
        <w:rPr>
          <w:rFonts w:cs="Arial"/>
          <w:i/>
        </w:rPr>
        <w:t xml:space="preserve"> Pernille Rakvåg Kvernevik</w:t>
      </w:r>
    </w:p>
    <w:p w:rsidR="00CC3C5E" w:rsidRPr="0058594B" w:rsidRDefault="00CC3C5E" w:rsidP="00CC3C5E">
      <w:pPr>
        <w:spacing w:after="0"/>
        <w:ind w:firstLine="709"/>
        <w:jc w:val="both"/>
        <w:rPr>
          <w:rFonts w:cs="Arial"/>
          <w:i/>
        </w:rPr>
      </w:pPr>
      <w:r w:rsidRPr="0058594B">
        <w:rPr>
          <w:rFonts w:cs="Arial"/>
          <w:i/>
        </w:rPr>
        <w:t>Styremedlem</w:t>
      </w:r>
      <w:r>
        <w:rPr>
          <w:rFonts w:cs="Arial"/>
          <w:i/>
        </w:rPr>
        <w:t xml:space="preserve"> Liv Ingrid Ruset</w:t>
      </w:r>
    </w:p>
    <w:p w:rsidR="00CC3C5E" w:rsidRDefault="00CC3C5E" w:rsidP="00CC3C5E">
      <w:pPr>
        <w:spacing w:after="0"/>
        <w:ind w:firstLine="709"/>
        <w:jc w:val="both"/>
        <w:rPr>
          <w:rFonts w:cs="Arial"/>
          <w:i/>
        </w:rPr>
      </w:pPr>
      <w:r w:rsidRPr="0058594B">
        <w:rPr>
          <w:rFonts w:cs="Arial"/>
          <w:i/>
        </w:rPr>
        <w:t>Styremedlem:</w:t>
      </w:r>
      <w:r>
        <w:rPr>
          <w:rFonts w:cs="Arial"/>
          <w:i/>
        </w:rPr>
        <w:t xml:space="preserve"> Jarle Endresplass</w:t>
      </w:r>
    </w:p>
    <w:p w:rsidR="00CC3C5E" w:rsidRDefault="00CC3C5E" w:rsidP="00CC3C5E">
      <w:pPr>
        <w:spacing w:after="0"/>
        <w:ind w:firstLine="709"/>
        <w:jc w:val="both"/>
        <w:rPr>
          <w:rFonts w:cs="Arial"/>
          <w:i/>
        </w:rPr>
      </w:pPr>
    </w:p>
    <w:p w:rsidR="00CC3C5E" w:rsidRDefault="00CC3C5E" w:rsidP="00CC3C5E">
      <w:pPr>
        <w:spacing w:after="0"/>
        <w:ind w:firstLine="709"/>
        <w:jc w:val="both"/>
        <w:rPr>
          <w:rFonts w:cs="Arial"/>
          <w:i/>
        </w:rPr>
      </w:pPr>
      <w:r>
        <w:rPr>
          <w:rFonts w:cs="Arial"/>
          <w:i/>
        </w:rPr>
        <w:t>Varamedlem: Agata Furmanek</w:t>
      </w:r>
    </w:p>
    <w:p w:rsidR="00CC3C5E" w:rsidRPr="0058594B" w:rsidRDefault="00CC3C5E" w:rsidP="00CC3C5E">
      <w:pPr>
        <w:spacing w:after="0"/>
        <w:ind w:firstLine="709"/>
        <w:jc w:val="both"/>
        <w:rPr>
          <w:rFonts w:cs="Arial"/>
          <w:i/>
        </w:rPr>
      </w:pPr>
      <w:r>
        <w:rPr>
          <w:rFonts w:cs="Arial"/>
          <w:i/>
        </w:rPr>
        <w:t>Varamedlem: Bodil Helle</w:t>
      </w:r>
    </w:p>
    <w:p w:rsidR="00CC3C5E" w:rsidRPr="0058594B" w:rsidRDefault="00CC3C5E" w:rsidP="00CC3C5E">
      <w:pPr>
        <w:spacing w:after="0"/>
        <w:ind w:firstLine="709"/>
        <w:jc w:val="both"/>
        <w:rPr>
          <w:rFonts w:cs="Arial"/>
        </w:rPr>
      </w:pPr>
    </w:p>
    <w:p w:rsidR="00CC3C5E" w:rsidRPr="0058594B" w:rsidRDefault="00CC3C5E" w:rsidP="00CC3C5E">
      <w:pPr>
        <w:spacing w:after="0"/>
        <w:jc w:val="both"/>
        <w:rPr>
          <w:rFonts w:cs="Arial"/>
          <w:b/>
        </w:rPr>
      </w:pPr>
      <w:r w:rsidRPr="0058594B">
        <w:rPr>
          <w:rFonts w:cs="Arial"/>
          <w:b/>
        </w:rPr>
        <w:t xml:space="preserve"> Revisor</w:t>
      </w:r>
    </w:p>
    <w:p w:rsidR="00CC3C5E" w:rsidRDefault="00CC3C5E" w:rsidP="00CC3C5E">
      <w:pPr>
        <w:spacing w:after="0"/>
        <w:ind w:left="709"/>
        <w:jc w:val="both"/>
        <w:rPr>
          <w:rFonts w:cs="Arial"/>
          <w:i/>
        </w:rPr>
      </w:pPr>
      <w:r>
        <w:rPr>
          <w:rFonts w:cs="Arial"/>
          <w:i/>
        </w:rPr>
        <w:t>Revisjonskomité</w:t>
      </w:r>
      <w:r w:rsidRPr="0058594B">
        <w:rPr>
          <w:rFonts w:cs="Arial"/>
          <w:i/>
        </w:rPr>
        <w:t>:</w:t>
      </w:r>
      <w:r>
        <w:rPr>
          <w:rFonts w:cs="Arial"/>
          <w:i/>
        </w:rPr>
        <w:t xml:space="preserve"> </w:t>
      </w:r>
    </w:p>
    <w:p w:rsidR="00CC3C5E" w:rsidRDefault="00CC3C5E" w:rsidP="00CC3C5E">
      <w:pPr>
        <w:spacing w:after="0"/>
        <w:ind w:left="709"/>
        <w:jc w:val="both"/>
        <w:rPr>
          <w:rFonts w:cs="Arial"/>
          <w:i/>
        </w:rPr>
      </w:pPr>
      <w:r>
        <w:rPr>
          <w:rFonts w:cs="Arial"/>
          <w:i/>
        </w:rPr>
        <w:t>Knut Anders Løvoll</w:t>
      </w:r>
    </w:p>
    <w:p w:rsidR="00CC3C5E" w:rsidRPr="0058594B" w:rsidRDefault="00CC3C5E" w:rsidP="00CC3C5E">
      <w:pPr>
        <w:spacing w:after="0"/>
        <w:ind w:left="709"/>
        <w:jc w:val="both"/>
        <w:rPr>
          <w:rFonts w:cs="Arial"/>
          <w:i/>
        </w:rPr>
      </w:pPr>
      <w:r>
        <w:rPr>
          <w:rFonts w:cs="Arial"/>
          <w:i/>
        </w:rPr>
        <w:t>Geir Tore Hjelle</w:t>
      </w:r>
    </w:p>
    <w:p w:rsidR="00071EB3" w:rsidRPr="00FB22BD" w:rsidRDefault="00210239" w:rsidP="0094764A">
      <w:pPr>
        <w:spacing w:after="112" w:line="259" w:lineRule="auto"/>
        <w:ind w:left="0" w:firstLine="0"/>
        <w:rPr>
          <w:lang w:val="nn-NO"/>
        </w:rPr>
      </w:pPr>
      <w:r w:rsidRPr="00FB22BD">
        <w:rPr>
          <w:lang w:val="nn-NO"/>
        </w:rPr>
        <w:t xml:space="preserve">   </w:t>
      </w:r>
    </w:p>
    <w:p w:rsidR="00071EB3" w:rsidRPr="00FB22BD" w:rsidRDefault="00210239">
      <w:pPr>
        <w:pStyle w:val="Overskrift1"/>
        <w:ind w:left="-5"/>
        <w:rPr>
          <w:lang w:val="nn-NO"/>
        </w:rPr>
      </w:pPr>
      <w:r w:rsidRPr="00FB22BD">
        <w:rPr>
          <w:lang w:val="nn-NO"/>
        </w:rPr>
        <w:t>Regnskapsfører</w:t>
      </w:r>
      <w:r w:rsidRPr="00FB22BD">
        <w:rPr>
          <w:i w:val="0"/>
          <w:lang w:val="nn-NO"/>
        </w:rPr>
        <w:t xml:space="preserve">  </w:t>
      </w:r>
    </w:p>
    <w:p w:rsidR="00071EB3" w:rsidRPr="00CC3C5E" w:rsidRDefault="00210239" w:rsidP="00CC3C5E">
      <w:pPr>
        <w:spacing w:after="323"/>
        <w:ind w:left="-5"/>
        <w:rPr>
          <w:lang w:val="nn-NO"/>
        </w:rPr>
      </w:pPr>
      <w:r w:rsidRPr="00FB22BD">
        <w:rPr>
          <w:lang w:val="nn-NO"/>
        </w:rPr>
        <w:t xml:space="preserve">Erling Benjaminsen (Sogn og Fjordane Idrettskrins)  </w:t>
      </w:r>
    </w:p>
    <w:p w:rsidR="00071EB3" w:rsidRDefault="00210239">
      <w:pPr>
        <w:spacing w:after="110" w:line="261" w:lineRule="auto"/>
        <w:ind w:left="-5" w:right="5900"/>
      </w:pPr>
      <w:proofErr w:type="spellStart"/>
      <w:r>
        <w:rPr>
          <w:rFonts w:ascii="Cambria" w:eastAsia="Cambria" w:hAnsi="Cambria" w:cs="Cambria"/>
          <w:b/>
          <w:i/>
          <w:color w:val="4F81BD"/>
        </w:rPr>
        <w:t>Kontrollkomitè</w:t>
      </w:r>
      <w:proofErr w:type="spellEnd"/>
      <w:r>
        <w:rPr>
          <w:rFonts w:ascii="Cambria" w:eastAsia="Cambria" w:hAnsi="Cambria" w:cs="Cambria"/>
          <w:b/>
          <w:i/>
          <w:color w:val="4F81BD"/>
        </w:rPr>
        <w:t xml:space="preserve"> (revisorer)</w:t>
      </w:r>
      <w:r>
        <w:rPr>
          <w:rFonts w:ascii="Cambria" w:eastAsia="Cambria" w:hAnsi="Cambria" w:cs="Cambria"/>
          <w:b/>
          <w:color w:val="4F81BD"/>
        </w:rPr>
        <w:t xml:space="preserve"> </w:t>
      </w:r>
    </w:p>
    <w:p w:rsidR="0094764A" w:rsidRDefault="0094764A">
      <w:pPr>
        <w:spacing w:after="110" w:line="261" w:lineRule="auto"/>
        <w:ind w:left="-5" w:right="5900"/>
      </w:pPr>
      <w:r>
        <w:t>Geir Tore Hjelle</w:t>
      </w:r>
    </w:p>
    <w:p w:rsidR="00071EB3" w:rsidRDefault="0094764A" w:rsidP="0094764A">
      <w:pPr>
        <w:spacing w:after="321"/>
        <w:ind w:left="0" w:firstLine="0"/>
      </w:pPr>
      <w:r>
        <w:t>Kurt Løvoll (Blindheim</w:t>
      </w:r>
      <w:r w:rsidR="00210239">
        <w:t xml:space="preserve"> IL)  </w:t>
      </w:r>
    </w:p>
    <w:p w:rsidR="00071EB3" w:rsidRDefault="00210239">
      <w:pPr>
        <w:pStyle w:val="Overskrift1"/>
        <w:ind w:left="-5"/>
      </w:pPr>
      <w:r>
        <w:t>Valgkomité</w:t>
      </w:r>
      <w:r>
        <w:rPr>
          <w:i w:val="0"/>
        </w:rPr>
        <w:t xml:space="preserve">  </w:t>
      </w:r>
    </w:p>
    <w:p w:rsidR="00071EB3" w:rsidRDefault="00FB22BD">
      <w:pPr>
        <w:spacing w:after="323"/>
        <w:ind w:left="-5"/>
      </w:pPr>
      <w:r>
        <w:t xml:space="preserve">Ble ikke valgt på sist ting. Styret </w:t>
      </w:r>
      <w:r w:rsidR="00CC3C5E">
        <w:t>fikk i oppgave å oppnevne</w:t>
      </w:r>
      <w:r>
        <w:t xml:space="preserve"> valgkomite.</w:t>
      </w:r>
    </w:p>
    <w:p w:rsidR="00071EB3" w:rsidRDefault="00210239">
      <w:pPr>
        <w:pStyle w:val="Overskrift1"/>
        <w:ind w:left="-5"/>
      </w:pPr>
      <w:r>
        <w:t>Administrativ</w:t>
      </w:r>
      <w:r>
        <w:rPr>
          <w:i w:val="0"/>
        </w:rPr>
        <w:t xml:space="preserve"> </w:t>
      </w:r>
      <w:r>
        <w:t>ressurs</w:t>
      </w:r>
      <w:r>
        <w:rPr>
          <w:i w:val="0"/>
        </w:rPr>
        <w:t xml:space="preserve">  </w:t>
      </w:r>
    </w:p>
    <w:p w:rsidR="00071EB3" w:rsidRDefault="00210239" w:rsidP="009002EE">
      <w:pPr>
        <w:pStyle w:val="Ingenmellomrom"/>
      </w:pPr>
      <w:r>
        <w:t>Norges volleyb</w:t>
      </w:r>
      <w:r w:rsidR="003431B2">
        <w:t xml:space="preserve">allforbunds konsulent Ole Martin Kleivenes, </w:t>
      </w:r>
      <w:r w:rsidR="00CC3C5E">
        <w:t>har jobbet i 4</w:t>
      </w:r>
      <w:r w:rsidR="003431B2">
        <w:t>0</w:t>
      </w:r>
      <w:r w:rsidR="009002EE">
        <w:t>%-stilling for NVBF region Møre og Romsdal</w:t>
      </w:r>
      <w:r w:rsidR="00CC3C5E">
        <w:t xml:space="preserve"> frem til januar 2019. Fra januar er dette økt til 50%, og stillingsbeskrivelsen noe endret på grunn av omorganiseringen i NVBF. </w:t>
      </w:r>
    </w:p>
    <w:p w:rsidR="00071EB3" w:rsidRDefault="00210239">
      <w:pPr>
        <w:ind w:left="-5"/>
      </w:pPr>
      <w:r>
        <w:t xml:space="preserve"> </w:t>
      </w:r>
      <w:r>
        <w:rPr>
          <w:color w:val="FF0000"/>
        </w:rPr>
        <w:t xml:space="preserve"> </w:t>
      </w:r>
    </w:p>
    <w:p w:rsidR="00071EB3" w:rsidRDefault="00210239">
      <w:pPr>
        <w:pStyle w:val="Overskrift1"/>
        <w:spacing w:after="104"/>
        <w:ind w:left="-5"/>
      </w:pPr>
      <w:r>
        <w:t>Våre klubber (pr. 201</w:t>
      </w:r>
      <w:r w:rsidR="00CC3C5E">
        <w:t>8</w:t>
      </w:r>
      <w:r w:rsidR="001A1120">
        <w:t>)</w:t>
      </w:r>
    </w:p>
    <w:p w:rsidR="001A1120" w:rsidRPr="00D95195" w:rsidRDefault="00210239">
      <w:pPr>
        <w:spacing w:after="1" w:line="361" w:lineRule="auto"/>
        <w:ind w:left="-5"/>
      </w:pPr>
      <w:r w:rsidRPr="00D95195">
        <w:t xml:space="preserve">I NVBF Region </w:t>
      </w:r>
      <w:r w:rsidR="00342138" w:rsidRPr="00D95195">
        <w:t xml:space="preserve">Møre og Romsdal er vi </w:t>
      </w:r>
      <w:r w:rsidR="002C7707">
        <w:t xml:space="preserve">pr 24.04.2019 </w:t>
      </w:r>
      <w:r w:rsidR="00342138" w:rsidRPr="00D95195">
        <w:t>2</w:t>
      </w:r>
      <w:r w:rsidR="002C7707">
        <w:t>5</w:t>
      </w:r>
      <w:r w:rsidRPr="00D95195">
        <w:t xml:space="preserve"> registrerte klubber</w:t>
      </w:r>
      <w:r w:rsidR="002C7707">
        <w:t xml:space="preserve">. Ved idrettsregistreringen i 2017, var dette tallet 26, hvorav 22 hadde registrerte aktive medlemmer. </w:t>
      </w:r>
    </w:p>
    <w:p w:rsidR="00071EB3" w:rsidRDefault="00210239" w:rsidP="00207A1F">
      <w:pPr>
        <w:spacing w:after="1" w:line="361" w:lineRule="auto"/>
        <w:ind w:left="-5"/>
      </w:pPr>
      <w:r w:rsidRPr="00D95195">
        <w:t xml:space="preserve">Det ble </w:t>
      </w:r>
      <w:r w:rsidR="00337F05" w:rsidRPr="00D95195">
        <w:t>i idrettsregistreringen for 201</w:t>
      </w:r>
      <w:r w:rsidR="00BA00CD">
        <w:t>7</w:t>
      </w:r>
      <w:r w:rsidR="00337F05" w:rsidRPr="00D95195">
        <w:t xml:space="preserve"> registrert </w:t>
      </w:r>
      <w:r w:rsidR="00BA00CD">
        <w:t xml:space="preserve">1388 </w:t>
      </w:r>
      <w:r w:rsidR="00337F05" w:rsidRPr="00D95195">
        <w:t xml:space="preserve">aktive medlemmer mot </w:t>
      </w:r>
      <w:r w:rsidR="00BA00CD" w:rsidRPr="00D95195">
        <w:t>1502</w:t>
      </w:r>
      <w:r w:rsidR="00337F05" w:rsidRPr="00D95195">
        <w:t xml:space="preserve"> i 201</w:t>
      </w:r>
      <w:r w:rsidR="00BA00CD">
        <w:t>6</w:t>
      </w:r>
      <w:r w:rsidR="00337F05" w:rsidRPr="00D95195">
        <w:t xml:space="preserve">. Av disse var </w:t>
      </w:r>
      <w:r w:rsidR="00BA00CD">
        <w:t xml:space="preserve">det i 2017 </w:t>
      </w:r>
      <w:r w:rsidR="00337F05" w:rsidRPr="00D95195">
        <w:t xml:space="preserve">registrert </w:t>
      </w:r>
      <w:r w:rsidR="00BA00CD" w:rsidRPr="00D95195">
        <w:t>4</w:t>
      </w:r>
      <w:r w:rsidR="00BA00CD">
        <w:t>24</w:t>
      </w:r>
      <w:r w:rsidR="00BA00CD" w:rsidRPr="00D95195">
        <w:t xml:space="preserve"> </w:t>
      </w:r>
      <w:r w:rsidR="00337F05" w:rsidRPr="00D95195">
        <w:t xml:space="preserve">innen sandvolleyball, mens </w:t>
      </w:r>
      <w:r w:rsidR="00D95195" w:rsidRPr="00D95195">
        <w:t xml:space="preserve">det tilsvarende tallet i 2016 var 435. </w:t>
      </w:r>
    </w:p>
    <w:p w:rsidR="00071EB3" w:rsidRDefault="00210239">
      <w:pPr>
        <w:pStyle w:val="Overskrift1"/>
        <w:spacing w:after="103"/>
        <w:ind w:left="-5"/>
      </w:pPr>
      <w:r>
        <w:lastRenderedPageBreak/>
        <w:t xml:space="preserve">Styrets </w:t>
      </w:r>
      <w:r>
        <w:rPr>
          <w:i w:val="0"/>
        </w:rPr>
        <w:t>arbei</w:t>
      </w:r>
      <w:r w:rsidR="00207A1F">
        <w:rPr>
          <w:i w:val="0"/>
        </w:rPr>
        <w:t xml:space="preserve">d </w:t>
      </w:r>
    </w:p>
    <w:p w:rsidR="00207A1F" w:rsidRDefault="00207A1F" w:rsidP="00207A1F">
      <w:pPr>
        <w:pStyle w:val="Rentekst"/>
      </w:pPr>
      <w:r>
        <w:t xml:space="preserve">Styret har dette året hatt </w:t>
      </w:r>
      <w:proofErr w:type="spellStart"/>
      <w:r>
        <w:t>eit</w:t>
      </w:r>
      <w:proofErr w:type="spellEnd"/>
      <w:r>
        <w:t xml:space="preserve"> fysisk møte og elles drøfta saker via epost og i lukka Facebook-gruppe. Ingen store saker har </w:t>
      </w:r>
      <w:proofErr w:type="spellStart"/>
      <w:r>
        <w:t>vore</w:t>
      </w:r>
      <w:proofErr w:type="spellEnd"/>
      <w:r>
        <w:t xml:space="preserve"> oppe og året har </w:t>
      </w:r>
      <w:proofErr w:type="spellStart"/>
      <w:r>
        <w:t>vore</w:t>
      </w:r>
      <w:proofErr w:type="spellEnd"/>
      <w:r>
        <w:t xml:space="preserve"> prega av omorganiseringa av NVBF. Styret vedtok at det skulle </w:t>
      </w:r>
      <w:proofErr w:type="spellStart"/>
      <w:r>
        <w:t>spelast</w:t>
      </w:r>
      <w:proofErr w:type="spellEnd"/>
      <w:r>
        <w:t xml:space="preserve"> lokal 2. divisjon i regionen og at lag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fekk</w:t>
      </w:r>
      <w:proofErr w:type="spellEnd"/>
      <w:r>
        <w:t xml:space="preserve"> </w:t>
      </w:r>
      <w:proofErr w:type="spellStart"/>
      <w:r>
        <w:t>spele</w:t>
      </w:r>
      <w:proofErr w:type="spellEnd"/>
      <w:r>
        <w:t xml:space="preserve"> </w:t>
      </w:r>
      <w:proofErr w:type="spellStart"/>
      <w:r>
        <w:t>divisjonsspel</w:t>
      </w:r>
      <w:proofErr w:type="spellEnd"/>
      <w:r>
        <w:t xml:space="preserve"> i </w:t>
      </w:r>
      <w:proofErr w:type="spellStart"/>
      <w:r>
        <w:t>naboregionane</w:t>
      </w:r>
      <w:proofErr w:type="spellEnd"/>
      <w:r>
        <w:t xml:space="preserve"> for at vi skulle makte å ha </w:t>
      </w:r>
      <w:proofErr w:type="spellStart"/>
      <w:r>
        <w:t>eit</w:t>
      </w:r>
      <w:proofErr w:type="spellEnd"/>
      <w:r>
        <w:t xml:space="preserve"> godt nok </w:t>
      </w:r>
      <w:proofErr w:type="spellStart"/>
      <w:r>
        <w:t>tilbod</w:t>
      </w:r>
      <w:proofErr w:type="spellEnd"/>
      <w:r>
        <w:t xml:space="preserve"> på dette nivået. Regionen var representert på forbundstinget ved Eilif Halkjelsvik og vi har lyst ut </w:t>
      </w:r>
      <w:proofErr w:type="spellStart"/>
      <w:r>
        <w:t>midlar</w:t>
      </w:r>
      <w:proofErr w:type="spellEnd"/>
      <w:r>
        <w:t xml:space="preserve"> laga kan </w:t>
      </w:r>
      <w:proofErr w:type="spellStart"/>
      <w:r>
        <w:t>søkje</w:t>
      </w:r>
      <w:proofErr w:type="spellEnd"/>
      <w:r>
        <w:t xml:space="preserve"> på for å </w:t>
      </w:r>
      <w:proofErr w:type="spellStart"/>
      <w:r>
        <w:t>auke</w:t>
      </w:r>
      <w:proofErr w:type="spellEnd"/>
      <w:r>
        <w:t xml:space="preserve"> aktivitet og rekruttering. Utlysinga var vid og vi sette ingen søknadsfrist slik at laga skulle få tid til å områ seg, men det kom inn </w:t>
      </w:r>
      <w:proofErr w:type="spellStart"/>
      <w:r>
        <w:t>berre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søknad. KFUM Volda søkte og </w:t>
      </w:r>
      <w:proofErr w:type="spellStart"/>
      <w:r>
        <w:t>fekk</w:t>
      </w:r>
      <w:proofErr w:type="spellEnd"/>
      <w:r>
        <w:t xml:space="preserve"> </w:t>
      </w:r>
      <w:proofErr w:type="spellStart"/>
      <w:r>
        <w:t>midlar</w:t>
      </w:r>
      <w:proofErr w:type="spellEnd"/>
      <w:r>
        <w:t xml:space="preserve"> til å få i gong </w:t>
      </w:r>
      <w:proofErr w:type="spellStart"/>
      <w:r>
        <w:t>aktivitetar</w:t>
      </w:r>
      <w:proofErr w:type="spellEnd"/>
      <w:r>
        <w:t xml:space="preserve"> knytte til </w:t>
      </w:r>
      <w:proofErr w:type="spellStart"/>
      <w:r>
        <w:t>skulane</w:t>
      </w:r>
      <w:proofErr w:type="spellEnd"/>
      <w:r>
        <w:t xml:space="preserve"> i Volda. Dette prosjektet vert gjennomført i 2019. Det er også </w:t>
      </w:r>
      <w:proofErr w:type="spellStart"/>
      <w:r>
        <w:t>gledeleg</w:t>
      </w:r>
      <w:proofErr w:type="spellEnd"/>
      <w:r>
        <w:t xml:space="preserve"> at det gror godt i volleyballen og at "</w:t>
      </w:r>
      <w:proofErr w:type="spellStart"/>
      <w:r>
        <w:t>sovande</w:t>
      </w:r>
      <w:proofErr w:type="spellEnd"/>
      <w:r>
        <w:t xml:space="preserve">" klubbar igjen kjem på bana. Utfordringa ligg gjerne i at det er </w:t>
      </w:r>
      <w:proofErr w:type="spellStart"/>
      <w:r>
        <w:t>einskilde</w:t>
      </w:r>
      <w:proofErr w:type="spellEnd"/>
      <w:r>
        <w:t xml:space="preserve"> </w:t>
      </w:r>
      <w:proofErr w:type="spellStart"/>
      <w:r>
        <w:t>eldsjeler</w:t>
      </w:r>
      <w:proofErr w:type="spellEnd"/>
      <w:r>
        <w:t xml:space="preserve"> som </w:t>
      </w:r>
      <w:proofErr w:type="spellStart"/>
      <w:r>
        <w:t>tek</w:t>
      </w:r>
      <w:proofErr w:type="spellEnd"/>
      <w:r>
        <w:t xml:space="preserve"> tak, men den dagen </w:t>
      </w:r>
      <w:proofErr w:type="spellStart"/>
      <w:r>
        <w:t>dei</w:t>
      </w:r>
      <w:proofErr w:type="spellEnd"/>
      <w:r>
        <w:t xml:space="preserve"> av ulike </w:t>
      </w:r>
      <w:proofErr w:type="spellStart"/>
      <w:r>
        <w:t>grunnar</w:t>
      </w:r>
      <w:proofErr w:type="spellEnd"/>
      <w:r>
        <w:t xml:space="preserve"> </w:t>
      </w:r>
      <w:proofErr w:type="spellStart"/>
      <w:r>
        <w:t>ikkje</w:t>
      </w:r>
      <w:proofErr w:type="spellEnd"/>
      <w:r>
        <w:t xml:space="preserve"> kan/</w:t>
      </w:r>
      <w:proofErr w:type="spellStart"/>
      <w:r>
        <w:t>maktar</w:t>
      </w:r>
      <w:proofErr w:type="spellEnd"/>
      <w:r>
        <w:t xml:space="preserve"> </w:t>
      </w:r>
      <w:proofErr w:type="spellStart"/>
      <w:r>
        <w:t>meir</w:t>
      </w:r>
      <w:proofErr w:type="spellEnd"/>
      <w:r>
        <w:t xml:space="preserve">, forsvinn </w:t>
      </w:r>
      <w:proofErr w:type="spellStart"/>
      <w:r>
        <w:t>tilbodet</w:t>
      </w:r>
      <w:proofErr w:type="spellEnd"/>
      <w:r>
        <w:t xml:space="preserve">. Dette er sjølvsagt ei utfordring for </w:t>
      </w:r>
      <w:proofErr w:type="spellStart"/>
      <w:r>
        <w:t>dei</w:t>
      </w:r>
      <w:proofErr w:type="spellEnd"/>
      <w:r>
        <w:t xml:space="preserve"> </w:t>
      </w:r>
      <w:proofErr w:type="spellStart"/>
      <w:r>
        <w:t>einskilde</w:t>
      </w:r>
      <w:proofErr w:type="spellEnd"/>
      <w:r>
        <w:t xml:space="preserve"> </w:t>
      </w:r>
      <w:proofErr w:type="spellStart"/>
      <w:r>
        <w:t>klubbane</w:t>
      </w:r>
      <w:proofErr w:type="spellEnd"/>
      <w:r>
        <w:t xml:space="preserve">, men vi burde funne </w:t>
      </w:r>
      <w:proofErr w:type="spellStart"/>
      <w:r>
        <w:t>ein</w:t>
      </w:r>
      <w:proofErr w:type="spellEnd"/>
      <w:r>
        <w:t xml:space="preserve"> måte å støtte </w:t>
      </w:r>
      <w:proofErr w:type="spellStart"/>
      <w:r>
        <w:t>dei</w:t>
      </w:r>
      <w:proofErr w:type="spellEnd"/>
      <w:r>
        <w:t xml:space="preserve"> til å </w:t>
      </w:r>
      <w:proofErr w:type="spellStart"/>
      <w:r>
        <w:t>byggje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meir</w:t>
      </w:r>
      <w:proofErr w:type="spellEnd"/>
      <w:r>
        <w:t xml:space="preserve"> </w:t>
      </w:r>
      <w:proofErr w:type="spellStart"/>
      <w:r>
        <w:t>personuavhengig</w:t>
      </w:r>
      <w:proofErr w:type="spellEnd"/>
      <w:r>
        <w:t xml:space="preserve"> struktur.</w:t>
      </w:r>
    </w:p>
    <w:p w:rsidR="00207A1F" w:rsidRDefault="00207A1F" w:rsidP="00207A1F">
      <w:pPr>
        <w:pStyle w:val="Rentekst"/>
      </w:pPr>
    </w:p>
    <w:p w:rsidR="00207A1F" w:rsidRDefault="00207A1F" w:rsidP="00207A1F">
      <w:pPr>
        <w:pStyle w:val="Rentekst"/>
      </w:pPr>
      <w:r>
        <w:t xml:space="preserve">Kompetansebygging er viktig, også i klubbstyra, i </w:t>
      </w:r>
      <w:proofErr w:type="spellStart"/>
      <w:r>
        <w:t>trenarkorpset</w:t>
      </w:r>
      <w:proofErr w:type="spellEnd"/>
      <w:r>
        <w:t xml:space="preserve"> og for </w:t>
      </w:r>
      <w:proofErr w:type="spellStart"/>
      <w:r>
        <w:t>dommarane</w:t>
      </w:r>
      <w:proofErr w:type="spellEnd"/>
      <w:r>
        <w:t xml:space="preserve">. Omlegginga av krava til </w:t>
      </w:r>
      <w:proofErr w:type="spellStart"/>
      <w:r>
        <w:t>trenarkompetanse</w:t>
      </w:r>
      <w:proofErr w:type="spellEnd"/>
      <w:r>
        <w:t xml:space="preserve"> avskilta mange </w:t>
      </w:r>
      <w:proofErr w:type="spellStart"/>
      <w:r>
        <w:t>eldsjeler</w:t>
      </w:r>
      <w:proofErr w:type="spellEnd"/>
      <w:r>
        <w:t xml:space="preserve">, men det var </w:t>
      </w:r>
      <w:proofErr w:type="spellStart"/>
      <w:r>
        <w:t>ikkje</w:t>
      </w:r>
      <w:proofErr w:type="spellEnd"/>
      <w:r>
        <w:t xml:space="preserve"> stemning på forbundstinget til å mjuke opp ordninga. Formalkompetanse er viktig, men vi opplever for mange som kjenner seg lite </w:t>
      </w:r>
      <w:proofErr w:type="spellStart"/>
      <w:r>
        <w:t>verdsedde</w:t>
      </w:r>
      <w:proofErr w:type="spellEnd"/>
      <w:r>
        <w:t xml:space="preserve"> fordi </w:t>
      </w:r>
      <w:proofErr w:type="spellStart"/>
      <w:r>
        <w:t>dei</w:t>
      </w:r>
      <w:proofErr w:type="spellEnd"/>
      <w:r>
        <w:t xml:space="preserve"> har bygd realkompetanse over mange år. På </w:t>
      </w:r>
      <w:proofErr w:type="spellStart"/>
      <w:r>
        <w:t>dommarfronten</w:t>
      </w:r>
      <w:proofErr w:type="spellEnd"/>
      <w:r>
        <w:t xml:space="preserve"> har vi </w:t>
      </w:r>
      <w:proofErr w:type="spellStart"/>
      <w:r>
        <w:t>liknande</w:t>
      </w:r>
      <w:proofErr w:type="spellEnd"/>
      <w:r>
        <w:t xml:space="preserve"> </w:t>
      </w:r>
      <w:proofErr w:type="spellStart"/>
      <w:r>
        <w:t>utfordringar</w:t>
      </w:r>
      <w:proofErr w:type="spellEnd"/>
      <w:r>
        <w:t xml:space="preserve">, og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kostar</w:t>
      </w:r>
      <w:proofErr w:type="spellEnd"/>
      <w:r>
        <w:t xml:space="preserve"> klubbar som </w:t>
      </w:r>
      <w:proofErr w:type="spellStart"/>
      <w:r>
        <w:t>rykkjer</w:t>
      </w:r>
      <w:proofErr w:type="spellEnd"/>
      <w:r>
        <w:t xml:space="preserve"> opp i divisjonssystemet </w:t>
      </w:r>
      <w:proofErr w:type="spellStart"/>
      <w:r>
        <w:t>mykje</w:t>
      </w:r>
      <w:proofErr w:type="spellEnd"/>
      <w:r>
        <w:t xml:space="preserve"> </w:t>
      </w:r>
      <w:proofErr w:type="spellStart"/>
      <w:r>
        <w:t>pengar</w:t>
      </w:r>
      <w:proofErr w:type="spellEnd"/>
      <w:r>
        <w:t xml:space="preserve">. Til </w:t>
      </w:r>
      <w:proofErr w:type="spellStart"/>
      <w:r>
        <w:t>no</w:t>
      </w:r>
      <w:proofErr w:type="spellEnd"/>
      <w:r>
        <w:t xml:space="preserve"> har vi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vore</w:t>
      </w:r>
      <w:proofErr w:type="spellEnd"/>
      <w:r>
        <w:t xml:space="preserve"> gode på å identifisere og dyrke fram </w:t>
      </w:r>
      <w:proofErr w:type="spellStart"/>
      <w:r>
        <w:t>dei</w:t>
      </w:r>
      <w:proofErr w:type="spellEnd"/>
      <w:r>
        <w:t xml:space="preserve"> som </w:t>
      </w:r>
      <w:proofErr w:type="spellStart"/>
      <w:r>
        <w:t>ynskjer</w:t>
      </w:r>
      <w:proofErr w:type="spellEnd"/>
      <w:r>
        <w:t xml:space="preserve"> å satse på dømming samtidig med at </w:t>
      </w:r>
      <w:proofErr w:type="spellStart"/>
      <w:r>
        <w:t>dei</w:t>
      </w:r>
      <w:proofErr w:type="spellEnd"/>
      <w:r>
        <w:t xml:space="preserve"> er aktive eller etter at </w:t>
      </w:r>
      <w:proofErr w:type="spellStart"/>
      <w:r>
        <w:t>dei</w:t>
      </w:r>
      <w:proofErr w:type="spellEnd"/>
      <w:r>
        <w:t xml:space="preserve"> har lagt opp. Konsekvensen er at vi har mange med </w:t>
      </w:r>
      <w:proofErr w:type="spellStart"/>
      <w:r>
        <w:t>dommarutdanning</w:t>
      </w:r>
      <w:proofErr w:type="spellEnd"/>
      <w:r>
        <w:t xml:space="preserve"> på lågt nivå, </w:t>
      </w:r>
      <w:proofErr w:type="spellStart"/>
      <w:r>
        <w:t>medan</w:t>
      </w:r>
      <w:proofErr w:type="spellEnd"/>
      <w:r>
        <w:t xml:space="preserve"> det er få som går </w:t>
      </w:r>
      <w:proofErr w:type="spellStart"/>
      <w:r>
        <w:t>vidare</w:t>
      </w:r>
      <w:proofErr w:type="spellEnd"/>
      <w:r>
        <w:t xml:space="preserve"> og tek </w:t>
      </w:r>
      <w:proofErr w:type="spellStart"/>
      <w:r>
        <w:t>dommar</w:t>
      </w:r>
      <w:proofErr w:type="spellEnd"/>
      <w:r>
        <w:t xml:space="preserve"> 2. Dei få </w:t>
      </w:r>
      <w:proofErr w:type="spellStart"/>
      <w:r>
        <w:t>dommar</w:t>
      </w:r>
      <w:proofErr w:type="spellEnd"/>
      <w:r>
        <w:t xml:space="preserve"> 3 vi har vert </w:t>
      </w:r>
      <w:proofErr w:type="spellStart"/>
      <w:r>
        <w:t>ikkje</w:t>
      </w:r>
      <w:proofErr w:type="spellEnd"/>
      <w:r>
        <w:t xml:space="preserve"> yngre med </w:t>
      </w:r>
      <w:proofErr w:type="spellStart"/>
      <w:r>
        <w:t>åra</w:t>
      </w:r>
      <w:proofErr w:type="spellEnd"/>
      <w:r>
        <w:t xml:space="preserve">, og det er viktig for </w:t>
      </w:r>
      <w:proofErr w:type="spellStart"/>
      <w:r>
        <w:t>dei</w:t>
      </w:r>
      <w:proofErr w:type="spellEnd"/>
      <w:r>
        <w:t xml:space="preserve"> laga som har </w:t>
      </w:r>
      <w:proofErr w:type="spellStart"/>
      <w:r>
        <w:t>ambisjonar</w:t>
      </w:r>
      <w:proofErr w:type="spellEnd"/>
      <w:r>
        <w:t xml:space="preserve"> for å </w:t>
      </w:r>
      <w:proofErr w:type="spellStart"/>
      <w:r>
        <w:t>spele</w:t>
      </w:r>
      <w:proofErr w:type="spellEnd"/>
      <w:r>
        <w:t xml:space="preserve"> på </w:t>
      </w:r>
      <w:proofErr w:type="spellStart"/>
      <w:r>
        <w:t>høgaste</w:t>
      </w:r>
      <w:proofErr w:type="spellEnd"/>
      <w:r>
        <w:t xml:space="preserve"> nivå at vi også har </w:t>
      </w:r>
      <w:proofErr w:type="spellStart"/>
      <w:r>
        <w:t>nokre</w:t>
      </w:r>
      <w:proofErr w:type="spellEnd"/>
      <w:r>
        <w:t xml:space="preserve"> </w:t>
      </w:r>
      <w:proofErr w:type="spellStart"/>
      <w:r>
        <w:t>dommar</w:t>
      </w:r>
      <w:proofErr w:type="spellEnd"/>
      <w:r>
        <w:t xml:space="preserve"> 3 </w:t>
      </w:r>
      <w:proofErr w:type="spellStart"/>
      <w:r>
        <w:t>spreidd</w:t>
      </w:r>
      <w:proofErr w:type="spellEnd"/>
      <w:r>
        <w:t xml:space="preserve"> kring om i fylket. For å komme dit må </w:t>
      </w:r>
      <w:proofErr w:type="spellStart"/>
      <w:r>
        <w:t>dei</w:t>
      </w:r>
      <w:proofErr w:type="spellEnd"/>
      <w:r>
        <w:t xml:space="preserve"> som </w:t>
      </w:r>
      <w:proofErr w:type="spellStart"/>
      <w:r>
        <w:t>ynskjer</w:t>
      </w:r>
      <w:proofErr w:type="spellEnd"/>
      <w:r>
        <w:t xml:space="preserve"> det få dømme </w:t>
      </w:r>
      <w:proofErr w:type="spellStart"/>
      <w:r>
        <w:t>mykje</w:t>
      </w:r>
      <w:proofErr w:type="spellEnd"/>
      <w:r>
        <w:t xml:space="preserve"> slik at </w:t>
      </w:r>
      <w:proofErr w:type="spellStart"/>
      <w:r>
        <w:t>dei</w:t>
      </w:r>
      <w:proofErr w:type="spellEnd"/>
      <w:r>
        <w:t xml:space="preserve"> vert trygge i rolla og gode </w:t>
      </w:r>
      <w:proofErr w:type="spellStart"/>
      <w:r>
        <w:t>dommarar</w:t>
      </w:r>
      <w:proofErr w:type="spellEnd"/>
      <w:r>
        <w:t xml:space="preserve">. Systemet med at laga dømmer </w:t>
      </w:r>
      <w:proofErr w:type="spellStart"/>
      <w:r>
        <w:t>kvarandre</w:t>
      </w:r>
      <w:proofErr w:type="spellEnd"/>
      <w:r>
        <w:t xml:space="preserve"> fungerer </w:t>
      </w:r>
      <w:proofErr w:type="spellStart"/>
      <w:r>
        <w:t>greitt</w:t>
      </w:r>
      <w:proofErr w:type="spellEnd"/>
      <w:r>
        <w:t xml:space="preserve">, </w:t>
      </w:r>
      <w:proofErr w:type="spellStart"/>
      <w:r>
        <w:t>sjølv</w:t>
      </w:r>
      <w:proofErr w:type="spellEnd"/>
      <w:r>
        <w:t xml:space="preserve"> om det </w:t>
      </w:r>
      <w:proofErr w:type="spellStart"/>
      <w:r>
        <w:t>ikkje</w:t>
      </w:r>
      <w:proofErr w:type="spellEnd"/>
      <w:r>
        <w:t xml:space="preserve"> er like populært hos alle lag, men for å utvikle </w:t>
      </w:r>
      <w:proofErr w:type="spellStart"/>
      <w:r>
        <w:t>dommarar</w:t>
      </w:r>
      <w:proofErr w:type="spellEnd"/>
      <w:r>
        <w:t xml:space="preserve"> burde vi kanskje sjå på om </w:t>
      </w:r>
      <w:proofErr w:type="spellStart"/>
      <w:r>
        <w:t>ein</w:t>
      </w:r>
      <w:proofErr w:type="spellEnd"/>
      <w:r>
        <w:t xml:space="preserve"> bør </w:t>
      </w:r>
      <w:proofErr w:type="spellStart"/>
      <w:r>
        <w:t>tenkje</w:t>
      </w:r>
      <w:proofErr w:type="spellEnd"/>
      <w:r>
        <w:t xml:space="preserve"> annleis </w:t>
      </w:r>
      <w:proofErr w:type="spellStart"/>
      <w:r>
        <w:t>td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klassane</w:t>
      </w:r>
      <w:proofErr w:type="spellEnd"/>
      <w:r>
        <w:t xml:space="preserve"> U17 og oppover.</w:t>
      </w:r>
    </w:p>
    <w:p w:rsidR="00207A1F" w:rsidRDefault="00207A1F" w:rsidP="00207A1F">
      <w:pPr>
        <w:pStyle w:val="Rentekst"/>
      </w:pPr>
    </w:p>
    <w:p w:rsidR="00207A1F" w:rsidRDefault="00207A1F" w:rsidP="00207A1F">
      <w:pPr>
        <w:pStyle w:val="Rentekst"/>
      </w:pPr>
      <w:r>
        <w:t xml:space="preserve">Vi </w:t>
      </w:r>
      <w:proofErr w:type="spellStart"/>
      <w:r>
        <w:t>vonar</w:t>
      </w:r>
      <w:proofErr w:type="spellEnd"/>
      <w:r>
        <w:t xml:space="preserve"> </w:t>
      </w:r>
      <w:proofErr w:type="spellStart"/>
      <w:r>
        <w:t>klubbane</w:t>
      </w:r>
      <w:proofErr w:type="spellEnd"/>
      <w:r>
        <w:t xml:space="preserve"> i regionen gjev nyorganiseringa </w:t>
      </w:r>
      <w:proofErr w:type="spellStart"/>
      <w:r>
        <w:t>ein</w:t>
      </w:r>
      <w:proofErr w:type="spellEnd"/>
      <w:r>
        <w:t xml:space="preserve"> sjanse og at tinget får sett </w:t>
      </w:r>
      <w:proofErr w:type="spellStart"/>
      <w:r>
        <w:t>saman</w:t>
      </w:r>
      <w:proofErr w:type="spellEnd"/>
      <w:r>
        <w:t xml:space="preserve"> gode </w:t>
      </w:r>
      <w:proofErr w:type="spellStart"/>
      <w:r>
        <w:t>utval</w:t>
      </w:r>
      <w:proofErr w:type="spellEnd"/>
      <w:r>
        <w:t xml:space="preserve"> som kan </w:t>
      </w:r>
      <w:proofErr w:type="spellStart"/>
      <w:r>
        <w:t>vere</w:t>
      </w:r>
      <w:proofErr w:type="spellEnd"/>
      <w:r>
        <w:t xml:space="preserve"> med på å </w:t>
      </w:r>
      <w:proofErr w:type="spellStart"/>
      <w:r>
        <w:t>styrkje</w:t>
      </w:r>
      <w:proofErr w:type="spellEnd"/>
      <w:r>
        <w:t xml:space="preserve"> volleyballen i regionen på sikt.</w:t>
      </w:r>
    </w:p>
    <w:p w:rsidR="00207A1F" w:rsidRDefault="00207A1F" w:rsidP="00207A1F">
      <w:pPr>
        <w:pStyle w:val="Rentekst"/>
      </w:pPr>
    </w:p>
    <w:p w:rsidR="00207A1F" w:rsidRDefault="00207A1F" w:rsidP="00207A1F">
      <w:pPr>
        <w:pStyle w:val="Rentekst"/>
      </w:pPr>
      <w:r>
        <w:t>Olav Fure, styreleder Møre og Romsdal volleyballregion</w:t>
      </w:r>
    </w:p>
    <w:p w:rsidR="00FB22BD" w:rsidRDefault="00FB22BD">
      <w:pPr>
        <w:pStyle w:val="Overskrift1"/>
        <w:ind w:left="-5"/>
      </w:pPr>
    </w:p>
    <w:p w:rsidR="00071EB3" w:rsidRDefault="00210239">
      <w:pPr>
        <w:pStyle w:val="Overskrift1"/>
        <w:ind w:left="-5"/>
      </w:pPr>
      <w:r>
        <w:t>Representasjon</w:t>
      </w:r>
      <w:r>
        <w:rPr>
          <w:i w:val="0"/>
        </w:rPr>
        <w:t xml:space="preserve"> </w:t>
      </w:r>
    </w:p>
    <w:p w:rsidR="00071EB3" w:rsidRDefault="00210239">
      <w:pPr>
        <w:spacing w:after="158" w:line="259" w:lineRule="auto"/>
        <w:ind w:left="-5"/>
      </w:pPr>
      <w:r>
        <w:rPr>
          <w:i/>
        </w:rPr>
        <w:t>Styreleder, styremedlem eller regionkonsulent har re</w:t>
      </w:r>
      <w:r w:rsidR="009002EE">
        <w:rPr>
          <w:i/>
        </w:rPr>
        <w:t>presentert NVBF region Møre og Romsdal</w:t>
      </w:r>
      <w:r>
        <w:rPr>
          <w:i/>
        </w:rPr>
        <w:t xml:space="preserve">  </w:t>
      </w:r>
    </w:p>
    <w:p w:rsidR="00071EB3" w:rsidRDefault="00210239" w:rsidP="00C2300B">
      <w:pPr>
        <w:spacing w:after="9"/>
        <w:ind w:left="720" w:firstLine="0"/>
      </w:pPr>
      <w:r>
        <w:t xml:space="preserve"> </w:t>
      </w:r>
    </w:p>
    <w:p w:rsidR="00071EB3" w:rsidRDefault="00210239">
      <w:pPr>
        <w:spacing w:after="218" w:line="259" w:lineRule="auto"/>
        <w:ind w:left="720" w:firstLine="0"/>
      </w:pPr>
      <w:r>
        <w:t xml:space="preserve"> </w:t>
      </w:r>
    </w:p>
    <w:p w:rsidR="00071EB3" w:rsidRDefault="00210239">
      <w:pPr>
        <w:spacing w:after="0" w:line="259" w:lineRule="auto"/>
        <w:ind w:left="0" w:firstLine="0"/>
      </w:pPr>
      <w:r>
        <w:t xml:space="preserve"> </w:t>
      </w:r>
    </w:p>
    <w:p w:rsidR="00071EB3" w:rsidRDefault="00210239">
      <w:pPr>
        <w:pStyle w:val="Overskrift1"/>
        <w:ind w:left="-5"/>
      </w:pPr>
      <w:r>
        <w:t xml:space="preserve">Aktivitet </w:t>
      </w:r>
      <w:r w:rsidR="00F723F7">
        <w:t>siden sist tingperiode</w:t>
      </w:r>
    </w:p>
    <w:p w:rsidR="00071EB3" w:rsidRDefault="006811FB" w:rsidP="00BD4BC6">
      <w:pPr>
        <w:spacing w:after="130" w:line="259" w:lineRule="auto"/>
        <w:ind w:left="-5"/>
      </w:pPr>
      <w:r>
        <w:rPr>
          <w:i/>
        </w:rPr>
        <w:t>Region</w:t>
      </w:r>
      <w:r w:rsidR="00712AC2">
        <w:rPr>
          <w:i/>
        </w:rPr>
        <w:t>lag/utvikling</w:t>
      </w:r>
      <w:r w:rsidR="00210239">
        <w:rPr>
          <w:i/>
        </w:rPr>
        <w:t xml:space="preserve">ssamlinger </w:t>
      </w: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2"/>
        <w:gridCol w:w="3715"/>
        <w:gridCol w:w="1009"/>
      </w:tblGrid>
      <w:tr w:rsidR="00D1418D" w:rsidRPr="00097212" w:rsidTr="00097212">
        <w:trPr>
          <w:trHeight w:val="240"/>
        </w:trPr>
        <w:tc>
          <w:tcPr>
            <w:tcW w:w="4682" w:type="dxa"/>
            <w:shd w:val="clear" w:color="auto" w:fill="auto"/>
            <w:noWrap/>
          </w:tcPr>
          <w:p w:rsidR="00D1418D" w:rsidRPr="00097212" w:rsidRDefault="00D1418D" w:rsidP="00097212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Aktivtet</w:t>
            </w:r>
            <w:proofErr w:type="spellEnd"/>
          </w:p>
        </w:tc>
        <w:tc>
          <w:tcPr>
            <w:tcW w:w="3715" w:type="dxa"/>
            <w:shd w:val="clear" w:color="auto" w:fill="auto"/>
            <w:noWrap/>
          </w:tcPr>
          <w:p w:rsidR="00D1418D" w:rsidRPr="00097212" w:rsidRDefault="00D1418D" w:rsidP="00097212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Sted</w:t>
            </w:r>
          </w:p>
        </w:tc>
        <w:tc>
          <w:tcPr>
            <w:tcW w:w="1009" w:type="dxa"/>
            <w:shd w:val="clear" w:color="auto" w:fill="auto"/>
            <w:noWrap/>
          </w:tcPr>
          <w:p w:rsidR="00D1418D" w:rsidRPr="00097212" w:rsidRDefault="00D1418D" w:rsidP="00097212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Deltagere</w:t>
            </w:r>
          </w:p>
        </w:tc>
      </w:tr>
      <w:tr w:rsidR="00097212" w:rsidRPr="00097212" w:rsidTr="00097212">
        <w:trPr>
          <w:trHeight w:val="240"/>
        </w:trPr>
        <w:tc>
          <w:tcPr>
            <w:tcW w:w="4682" w:type="dxa"/>
            <w:shd w:val="clear" w:color="auto" w:fill="auto"/>
            <w:noWrap/>
            <w:hideMark/>
          </w:tcPr>
          <w:p w:rsidR="00097212" w:rsidRPr="00097212" w:rsidRDefault="00097212" w:rsidP="00097212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Utviklingssamling sandvolleyball 1999-2004</w:t>
            </w:r>
          </w:p>
        </w:tc>
        <w:tc>
          <w:tcPr>
            <w:tcW w:w="3715" w:type="dxa"/>
            <w:shd w:val="clear" w:color="auto" w:fill="auto"/>
            <w:noWrap/>
            <w:hideMark/>
          </w:tcPr>
          <w:p w:rsidR="00097212" w:rsidRPr="00097212" w:rsidRDefault="00097212" w:rsidP="00097212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Molde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097212" w:rsidRPr="00097212" w:rsidRDefault="00097212" w:rsidP="00097212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33</w:t>
            </w:r>
          </w:p>
        </w:tc>
      </w:tr>
      <w:tr w:rsidR="00097212" w:rsidRPr="00097212" w:rsidTr="00097212">
        <w:trPr>
          <w:trHeight w:val="240"/>
        </w:trPr>
        <w:tc>
          <w:tcPr>
            <w:tcW w:w="4682" w:type="dxa"/>
            <w:shd w:val="clear" w:color="auto" w:fill="auto"/>
            <w:noWrap/>
            <w:hideMark/>
          </w:tcPr>
          <w:p w:rsidR="00097212" w:rsidRPr="00097212" w:rsidRDefault="00097212" w:rsidP="00097212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Utviklingssamling sandvolleyball 1999-2004 </w:t>
            </w:r>
            <w:proofErr w:type="spellStart"/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Fagerlia</w:t>
            </w:r>
            <w:proofErr w:type="spellEnd"/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2.juni</w:t>
            </w:r>
          </w:p>
        </w:tc>
        <w:tc>
          <w:tcPr>
            <w:tcW w:w="3715" w:type="dxa"/>
            <w:shd w:val="clear" w:color="auto" w:fill="auto"/>
            <w:noWrap/>
            <w:hideMark/>
          </w:tcPr>
          <w:p w:rsidR="00097212" w:rsidRPr="00097212" w:rsidRDefault="00097212" w:rsidP="00097212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Fagerlia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hideMark/>
          </w:tcPr>
          <w:p w:rsidR="00097212" w:rsidRPr="00097212" w:rsidRDefault="00097212" w:rsidP="00097212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16</w:t>
            </w:r>
          </w:p>
        </w:tc>
      </w:tr>
      <w:tr w:rsidR="006F2759" w:rsidRPr="00097212" w:rsidTr="00097212">
        <w:trPr>
          <w:trHeight w:val="240"/>
        </w:trPr>
        <w:tc>
          <w:tcPr>
            <w:tcW w:w="4682" w:type="dxa"/>
            <w:shd w:val="clear" w:color="auto" w:fill="auto"/>
            <w:noWrap/>
          </w:tcPr>
          <w:p w:rsidR="006F2759" w:rsidRPr="00097212" w:rsidRDefault="00667928" w:rsidP="00097212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Regionlagssamling</w:t>
            </w:r>
          </w:p>
        </w:tc>
        <w:tc>
          <w:tcPr>
            <w:tcW w:w="3715" w:type="dxa"/>
            <w:shd w:val="clear" w:color="auto" w:fill="auto"/>
            <w:noWrap/>
          </w:tcPr>
          <w:p w:rsidR="006F2759" w:rsidRPr="00097212" w:rsidRDefault="00667928" w:rsidP="00097212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Molde</w:t>
            </w:r>
          </w:p>
        </w:tc>
        <w:tc>
          <w:tcPr>
            <w:tcW w:w="1009" w:type="dxa"/>
            <w:shd w:val="clear" w:color="auto" w:fill="auto"/>
            <w:noWrap/>
          </w:tcPr>
          <w:p w:rsidR="006F2759" w:rsidRPr="00097212" w:rsidRDefault="00667928" w:rsidP="00097212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667928" w:rsidRPr="00097212" w:rsidTr="00097212">
        <w:trPr>
          <w:trHeight w:val="240"/>
        </w:trPr>
        <w:tc>
          <w:tcPr>
            <w:tcW w:w="4682" w:type="dxa"/>
            <w:shd w:val="clear" w:color="auto" w:fill="auto"/>
            <w:noWrap/>
          </w:tcPr>
          <w:p w:rsidR="00667928" w:rsidRPr="00097212" w:rsidRDefault="00667928" w:rsidP="00667928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Regionlagssamling</w:t>
            </w:r>
          </w:p>
        </w:tc>
        <w:tc>
          <w:tcPr>
            <w:tcW w:w="3715" w:type="dxa"/>
            <w:shd w:val="clear" w:color="auto" w:fill="auto"/>
            <w:noWrap/>
          </w:tcPr>
          <w:p w:rsidR="00667928" w:rsidRPr="00097212" w:rsidRDefault="00667928" w:rsidP="00667928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Ålesund</w:t>
            </w:r>
          </w:p>
        </w:tc>
        <w:tc>
          <w:tcPr>
            <w:tcW w:w="1009" w:type="dxa"/>
            <w:shd w:val="clear" w:color="auto" w:fill="auto"/>
            <w:noWrap/>
          </w:tcPr>
          <w:p w:rsidR="00667928" w:rsidRPr="00097212" w:rsidRDefault="00667928" w:rsidP="00667928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</w:t>
            </w:r>
          </w:p>
        </w:tc>
      </w:tr>
      <w:tr w:rsidR="00667928" w:rsidRPr="00097212" w:rsidTr="00097212">
        <w:trPr>
          <w:trHeight w:val="240"/>
        </w:trPr>
        <w:tc>
          <w:tcPr>
            <w:tcW w:w="4682" w:type="dxa"/>
            <w:shd w:val="clear" w:color="auto" w:fill="auto"/>
            <w:noWrap/>
            <w:hideMark/>
          </w:tcPr>
          <w:p w:rsidR="00667928" w:rsidRPr="00097212" w:rsidRDefault="00667928" w:rsidP="00667928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Utvik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</w:t>
            </w:r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ingssamling 9-12 år Smash </w:t>
            </w:r>
            <w:proofErr w:type="spellStart"/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Off</w:t>
            </w:r>
            <w:proofErr w:type="spellEnd"/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2018</w:t>
            </w:r>
          </w:p>
        </w:tc>
        <w:tc>
          <w:tcPr>
            <w:tcW w:w="3715" w:type="dxa"/>
            <w:shd w:val="clear" w:color="auto" w:fill="auto"/>
            <w:noWrap/>
            <w:hideMark/>
          </w:tcPr>
          <w:p w:rsidR="00667928" w:rsidRPr="00097212" w:rsidRDefault="00667928" w:rsidP="00667928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Blindheimshallen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hideMark/>
          </w:tcPr>
          <w:p w:rsidR="00667928" w:rsidRPr="00097212" w:rsidRDefault="00667928" w:rsidP="00667928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</w:t>
            </w:r>
          </w:p>
        </w:tc>
      </w:tr>
      <w:tr w:rsidR="00667928" w:rsidRPr="00097212" w:rsidTr="00097212">
        <w:trPr>
          <w:trHeight w:val="240"/>
        </w:trPr>
        <w:tc>
          <w:tcPr>
            <w:tcW w:w="4682" w:type="dxa"/>
            <w:shd w:val="clear" w:color="auto" w:fill="auto"/>
            <w:noWrap/>
            <w:hideMark/>
          </w:tcPr>
          <w:p w:rsidR="00667928" w:rsidRPr="00097212" w:rsidRDefault="00667928" w:rsidP="00667928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Utvik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li</w:t>
            </w:r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ngssamling 13-16 år Smash </w:t>
            </w:r>
            <w:proofErr w:type="spellStart"/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Off</w:t>
            </w:r>
            <w:proofErr w:type="spellEnd"/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2018</w:t>
            </w:r>
          </w:p>
        </w:tc>
        <w:tc>
          <w:tcPr>
            <w:tcW w:w="3715" w:type="dxa"/>
            <w:shd w:val="clear" w:color="auto" w:fill="auto"/>
            <w:noWrap/>
            <w:hideMark/>
          </w:tcPr>
          <w:p w:rsidR="00667928" w:rsidRPr="00097212" w:rsidRDefault="00667928" w:rsidP="00667928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Blindheimshallen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hideMark/>
          </w:tcPr>
          <w:p w:rsidR="00667928" w:rsidRPr="00097212" w:rsidRDefault="00667928" w:rsidP="00667928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25</w:t>
            </w:r>
          </w:p>
        </w:tc>
      </w:tr>
      <w:tr w:rsidR="00667928" w:rsidRPr="00097212" w:rsidTr="00097212">
        <w:trPr>
          <w:trHeight w:val="240"/>
        </w:trPr>
        <w:tc>
          <w:tcPr>
            <w:tcW w:w="4682" w:type="dxa"/>
            <w:shd w:val="clear" w:color="auto" w:fill="auto"/>
            <w:noWrap/>
            <w:hideMark/>
          </w:tcPr>
          <w:p w:rsidR="00667928" w:rsidRPr="00097212" w:rsidRDefault="00667928" w:rsidP="00667928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Utviklingssamling U13</w:t>
            </w:r>
          </w:p>
        </w:tc>
        <w:tc>
          <w:tcPr>
            <w:tcW w:w="3715" w:type="dxa"/>
            <w:shd w:val="clear" w:color="auto" w:fill="auto"/>
            <w:noWrap/>
            <w:hideMark/>
          </w:tcPr>
          <w:p w:rsidR="00667928" w:rsidRPr="00097212" w:rsidRDefault="00667928" w:rsidP="00667928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Idretttsbygget</w:t>
            </w:r>
            <w:proofErr w:type="spellEnd"/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 Høgskolen i Volda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667928" w:rsidRPr="00097212" w:rsidRDefault="00667928" w:rsidP="00667928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14</w:t>
            </w:r>
          </w:p>
        </w:tc>
      </w:tr>
      <w:tr w:rsidR="00667928" w:rsidRPr="00097212" w:rsidTr="00097212">
        <w:trPr>
          <w:trHeight w:val="240"/>
        </w:trPr>
        <w:tc>
          <w:tcPr>
            <w:tcW w:w="4682" w:type="dxa"/>
            <w:shd w:val="clear" w:color="auto" w:fill="auto"/>
            <w:noWrap/>
            <w:hideMark/>
          </w:tcPr>
          <w:p w:rsidR="00667928" w:rsidRPr="00097212" w:rsidRDefault="00667928" w:rsidP="00667928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 xml:space="preserve">Åpen regionlagssamling U16 Blindheim </w:t>
            </w:r>
            <w:proofErr w:type="spellStart"/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sept</w:t>
            </w:r>
            <w:proofErr w:type="spellEnd"/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22018</w:t>
            </w:r>
          </w:p>
        </w:tc>
        <w:tc>
          <w:tcPr>
            <w:tcW w:w="3715" w:type="dxa"/>
            <w:shd w:val="clear" w:color="auto" w:fill="auto"/>
            <w:noWrap/>
            <w:hideMark/>
          </w:tcPr>
          <w:p w:rsidR="00667928" w:rsidRPr="00097212" w:rsidRDefault="00667928" w:rsidP="00667928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Blindheimshallen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hideMark/>
          </w:tcPr>
          <w:p w:rsidR="00667928" w:rsidRPr="00097212" w:rsidRDefault="00667928" w:rsidP="00667928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47</w:t>
            </w:r>
          </w:p>
        </w:tc>
      </w:tr>
      <w:tr w:rsidR="00667928" w:rsidRPr="00097212" w:rsidTr="00097212">
        <w:trPr>
          <w:trHeight w:val="240"/>
        </w:trPr>
        <w:tc>
          <w:tcPr>
            <w:tcW w:w="4682" w:type="dxa"/>
            <w:shd w:val="clear" w:color="auto" w:fill="auto"/>
            <w:noWrap/>
            <w:hideMark/>
          </w:tcPr>
          <w:p w:rsidR="00667928" w:rsidRPr="00097212" w:rsidRDefault="00667928" w:rsidP="00667928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Regionlagssamling 2 jenter</w:t>
            </w:r>
          </w:p>
        </w:tc>
        <w:tc>
          <w:tcPr>
            <w:tcW w:w="3715" w:type="dxa"/>
            <w:shd w:val="clear" w:color="auto" w:fill="auto"/>
            <w:noWrap/>
            <w:hideMark/>
          </w:tcPr>
          <w:p w:rsidR="00667928" w:rsidRPr="00097212" w:rsidRDefault="00667928" w:rsidP="00667928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Blindheimshallen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hideMark/>
          </w:tcPr>
          <w:p w:rsidR="00667928" w:rsidRPr="00097212" w:rsidRDefault="00667928" w:rsidP="00667928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21</w:t>
            </w:r>
          </w:p>
        </w:tc>
      </w:tr>
      <w:tr w:rsidR="00667928" w:rsidRPr="00097212" w:rsidTr="00097212">
        <w:trPr>
          <w:trHeight w:val="240"/>
        </w:trPr>
        <w:tc>
          <w:tcPr>
            <w:tcW w:w="4682" w:type="dxa"/>
            <w:shd w:val="clear" w:color="auto" w:fill="auto"/>
            <w:noWrap/>
            <w:hideMark/>
          </w:tcPr>
          <w:p w:rsidR="00667928" w:rsidRPr="00097212" w:rsidRDefault="00667928" w:rsidP="00667928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Regionlagssamling 2 gutter</w:t>
            </w:r>
          </w:p>
        </w:tc>
        <w:tc>
          <w:tcPr>
            <w:tcW w:w="3715" w:type="dxa"/>
            <w:shd w:val="clear" w:color="auto" w:fill="auto"/>
            <w:noWrap/>
            <w:hideMark/>
          </w:tcPr>
          <w:p w:rsidR="00667928" w:rsidRPr="00097212" w:rsidRDefault="00667928" w:rsidP="00667928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Larsgården, Ålesund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667928" w:rsidRPr="00097212" w:rsidRDefault="00667928" w:rsidP="00667928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18</w:t>
            </w:r>
          </w:p>
        </w:tc>
      </w:tr>
      <w:tr w:rsidR="00667928" w:rsidRPr="00097212" w:rsidTr="00097212">
        <w:trPr>
          <w:trHeight w:val="240"/>
        </w:trPr>
        <w:tc>
          <w:tcPr>
            <w:tcW w:w="4682" w:type="dxa"/>
            <w:shd w:val="clear" w:color="auto" w:fill="auto"/>
            <w:noWrap/>
            <w:hideMark/>
          </w:tcPr>
          <w:p w:rsidR="00667928" w:rsidRPr="00097212" w:rsidRDefault="00667928" w:rsidP="00667928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Regionlagssamling 3 jenter</w:t>
            </w:r>
          </w:p>
        </w:tc>
        <w:tc>
          <w:tcPr>
            <w:tcW w:w="3715" w:type="dxa"/>
            <w:shd w:val="clear" w:color="auto" w:fill="auto"/>
            <w:noWrap/>
            <w:hideMark/>
          </w:tcPr>
          <w:p w:rsidR="00667928" w:rsidRPr="00097212" w:rsidRDefault="00667928" w:rsidP="00667928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Ellingsøyhallen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667928" w:rsidRPr="00097212" w:rsidRDefault="00667928" w:rsidP="00667928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15</w:t>
            </w:r>
          </w:p>
        </w:tc>
      </w:tr>
      <w:tr w:rsidR="00667928" w:rsidRPr="00097212" w:rsidTr="00097212">
        <w:trPr>
          <w:trHeight w:val="240"/>
        </w:trPr>
        <w:tc>
          <w:tcPr>
            <w:tcW w:w="4682" w:type="dxa"/>
            <w:shd w:val="clear" w:color="auto" w:fill="auto"/>
            <w:noWrap/>
            <w:hideMark/>
          </w:tcPr>
          <w:p w:rsidR="00667928" w:rsidRPr="00097212" w:rsidRDefault="00667928" w:rsidP="00667928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Samling 3 regionlag GU16</w:t>
            </w:r>
          </w:p>
        </w:tc>
        <w:tc>
          <w:tcPr>
            <w:tcW w:w="3715" w:type="dxa"/>
            <w:shd w:val="clear" w:color="auto" w:fill="auto"/>
            <w:noWrap/>
            <w:hideMark/>
          </w:tcPr>
          <w:p w:rsidR="00667928" w:rsidRPr="00097212" w:rsidRDefault="00667928" w:rsidP="00667928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Fagerlihallen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hideMark/>
          </w:tcPr>
          <w:p w:rsidR="00667928" w:rsidRPr="00097212" w:rsidRDefault="00667928" w:rsidP="00667928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</w:t>
            </w:r>
          </w:p>
        </w:tc>
      </w:tr>
      <w:tr w:rsidR="00667928" w:rsidRPr="00097212" w:rsidTr="00097212">
        <w:trPr>
          <w:trHeight w:val="240"/>
        </w:trPr>
        <w:tc>
          <w:tcPr>
            <w:tcW w:w="4682" w:type="dxa"/>
            <w:shd w:val="clear" w:color="auto" w:fill="auto"/>
            <w:noWrap/>
            <w:hideMark/>
          </w:tcPr>
          <w:p w:rsidR="00667928" w:rsidRPr="00097212" w:rsidRDefault="00667928" w:rsidP="00667928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Regionlagssamling 4 gutter </w:t>
            </w:r>
            <w:proofErr w:type="spellStart"/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Fuglsethallen</w:t>
            </w:r>
            <w:proofErr w:type="spellEnd"/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2018</w:t>
            </w:r>
          </w:p>
        </w:tc>
        <w:tc>
          <w:tcPr>
            <w:tcW w:w="3715" w:type="dxa"/>
            <w:shd w:val="clear" w:color="auto" w:fill="auto"/>
            <w:noWrap/>
            <w:hideMark/>
          </w:tcPr>
          <w:p w:rsidR="00667928" w:rsidRPr="00097212" w:rsidRDefault="00667928" w:rsidP="00667928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Fuglsethallen</w:t>
            </w:r>
            <w:proofErr w:type="spellEnd"/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Molde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667928" w:rsidRPr="00097212" w:rsidRDefault="00667928" w:rsidP="00667928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</w:t>
            </w:r>
          </w:p>
        </w:tc>
      </w:tr>
      <w:tr w:rsidR="00667928" w:rsidRPr="00097212" w:rsidTr="00097212">
        <w:trPr>
          <w:trHeight w:val="240"/>
        </w:trPr>
        <w:tc>
          <w:tcPr>
            <w:tcW w:w="4682" w:type="dxa"/>
            <w:shd w:val="clear" w:color="auto" w:fill="auto"/>
            <w:noWrap/>
            <w:hideMark/>
          </w:tcPr>
          <w:p w:rsidR="00667928" w:rsidRPr="00097212" w:rsidRDefault="00667928" w:rsidP="00667928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Regionlagssamling 4 jenter </w:t>
            </w:r>
            <w:proofErr w:type="spellStart"/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Ellingsøya</w:t>
            </w:r>
            <w:proofErr w:type="spellEnd"/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2018</w:t>
            </w:r>
          </w:p>
        </w:tc>
        <w:tc>
          <w:tcPr>
            <w:tcW w:w="3715" w:type="dxa"/>
            <w:shd w:val="clear" w:color="auto" w:fill="auto"/>
            <w:noWrap/>
            <w:hideMark/>
          </w:tcPr>
          <w:p w:rsidR="00667928" w:rsidRPr="00097212" w:rsidRDefault="00667928" w:rsidP="00667928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Ellingsøyhallen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667928" w:rsidRPr="00097212" w:rsidRDefault="00667928" w:rsidP="00667928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</w:t>
            </w:r>
          </w:p>
        </w:tc>
      </w:tr>
      <w:tr w:rsidR="00667928" w:rsidRPr="00097212" w:rsidTr="00097212">
        <w:trPr>
          <w:trHeight w:val="240"/>
        </w:trPr>
        <w:tc>
          <w:tcPr>
            <w:tcW w:w="4682" w:type="dxa"/>
            <w:shd w:val="clear" w:color="auto" w:fill="auto"/>
            <w:noWrap/>
            <w:hideMark/>
          </w:tcPr>
          <w:p w:rsidR="00667928" w:rsidRPr="00097212" w:rsidRDefault="00667928" w:rsidP="00667928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Regionlagssamling 5 gutter og jenter</w:t>
            </w:r>
          </w:p>
        </w:tc>
        <w:tc>
          <w:tcPr>
            <w:tcW w:w="3715" w:type="dxa"/>
            <w:shd w:val="clear" w:color="auto" w:fill="auto"/>
            <w:noWrap/>
            <w:hideMark/>
          </w:tcPr>
          <w:p w:rsidR="00667928" w:rsidRPr="00097212" w:rsidRDefault="00667928" w:rsidP="00667928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Larsgården (lørdag) og </w:t>
            </w:r>
            <w:proofErr w:type="spellStart"/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Fagerlihallen</w:t>
            </w:r>
            <w:proofErr w:type="spellEnd"/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(søndag)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667928" w:rsidRPr="00097212" w:rsidRDefault="00667928" w:rsidP="00667928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9721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</w:t>
            </w:r>
          </w:p>
        </w:tc>
      </w:tr>
    </w:tbl>
    <w:p w:rsidR="00712AC2" w:rsidRDefault="00712AC2">
      <w:pPr>
        <w:spacing w:after="271"/>
        <w:ind w:left="-5"/>
      </w:pPr>
    </w:p>
    <w:p w:rsidR="00071EB3" w:rsidRDefault="00210239" w:rsidP="00712AC2">
      <w:pPr>
        <w:tabs>
          <w:tab w:val="center" w:pos="411"/>
          <w:tab w:val="center" w:pos="2708"/>
          <w:tab w:val="center" w:pos="5647"/>
        </w:tabs>
        <w:spacing w:after="9"/>
        <w:ind w:left="0" w:firstLine="0"/>
      </w:pPr>
      <w:r>
        <w:tab/>
        <w:t xml:space="preserve"> </w:t>
      </w:r>
    </w:p>
    <w:p w:rsidR="00071EB3" w:rsidRDefault="00210239">
      <w:pPr>
        <w:spacing w:after="112" w:line="259" w:lineRule="auto"/>
        <w:ind w:left="0" w:firstLine="0"/>
      </w:pPr>
      <w:r>
        <w:rPr>
          <w:b/>
          <w:i/>
          <w:u w:val="single" w:color="000000"/>
        </w:rPr>
        <w:t>Trenerløypa</w:t>
      </w:r>
      <w:r>
        <w:rPr>
          <w:b/>
        </w:rPr>
        <w:t xml:space="preserve"> </w:t>
      </w:r>
    </w:p>
    <w:tbl>
      <w:tblPr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2864"/>
        <w:gridCol w:w="964"/>
      </w:tblGrid>
      <w:tr w:rsidR="00F172DF" w:rsidTr="00F172DF">
        <w:trPr>
          <w:trHeight w:val="290"/>
        </w:trPr>
        <w:tc>
          <w:tcPr>
            <w:tcW w:w="1696" w:type="dxa"/>
            <w:noWrap/>
            <w:vAlign w:val="bottom"/>
          </w:tcPr>
          <w:p w:rsidR="00F172DF" w:rsidRDefault="00F172DF" w:rsidP="002C2DD2">
            <w:pPr>
              <w:jc w:val="center"/>
            </w:pPr>
            <w:r>
              <w:t>Dato</w:t>
            </w:r>
          </w:p>
        </w:tc>
        <w:tc>
          <w:tcPr>
            <w:tcW w:w="2864" w:type="dxa"/>
            <w:noWrap/>
            <w:vAlign w:val="bottom"/>
          </w:tcPr>
          <w:p w:rsidR="00F172DF" w:rsidRDefault="00F172DF" w:rsidP="00321E62">
            <w:r>
              <w:t>Kurs</w:t>
            </w:r>
          </w:p>
        </w:tc>
        <w:tc>
          <w:tcPr>
            <w:tcW w:w="964" w:type="dxa"/>
          </w:tcPr>
          <w:p w:rsidR="00F172DF" w:rsidRDefault="00F172DF" w:rsidP="00321E62">
            <w:r>
              <w:t>Deltagere</w:t>
            </w:r>
          </w:p>
        </w:tc>
      </w:tr>
      <w:tr w:rsidR="00D1418D" w:rsidTr="00F172DF">
        <w:trPr>
          <w:trHeight w:val="290"/>
        </w:trPr>
        <w:tc>
          <w:tcPr>
            <w:tcW w:w="1696" w:type="dxa"/>
            <w:noWrap/>
            <w:vAlign w:val="bottom"/>
            <w:hideMark/>
          </w:tcPr>
          <w:p w:rsidR="00D1418D" w:rsidRDefault="00D1418D" w:rsidP="002C2DD2">
            <w:pPr>
              <w:jc w:val="center"/>
            </w:pPr>
            <w:r>
              <w:t>08.sep. 2018</w:t>
            </w:r>
          </w:p>
        </w:tc>
        <w:tc>
          <w:tcPr>
            <w:tcW w:w="2864" w:type="dxa"/>
            <w:noWrap/>
            <w:vAlign w:val="bottom"/>
            <w:hideMark/>
          </w:tcPr>
          <w:p w:rsidR="00D1418D" w:rsidRDefault="00D1418D" w:rsidP="00321E62">
            <w:r>
              <w:t>Trener 1, modul 1, Blindheim</w:t>
            </w:r>
          </w:p>
        </w:tc>
        <w:tc>
          <w:tcPr>
            <w:tcW w:w="964" w:type="dxa"/>
          </w:tcPr>
          <w:p w:rsidR="00D1418D" w:rsidRDefault="00F172DF" w:rsidP="00321E62">
            <w:r>
              <w:t xml:space="preserve">       </w:t>
            </w:r>
            <w:r w:rsidR="00D1418D">
              <w:t>7</w:t>
            </w:r>
          </w:p>
        </w:tc>
      </w:tr>
      <w:tr w:rsidR="00D1418D" w:rsidTr="00F172DF">
        <w:trPr>
          <w:trHeight w:val="290"/>
        </w:trPr>
        <w:tc>
          <w:tcPr>
            <w:tcW w:w="1696" w:type="dxa"/>
            <w:noWrap/>
            <w:vAlign w:val="bottom"/>
            <w:hideMark/>
          </w:tcPr>
          <w:p w:rsidR="00D1418D" w:rsidRDefault="00D1418D" w:rsidP="002C2DD2">
            <w:pPr>
              <w:jc w:val="center"/>
            </w:pPr>
            <w:r>
              <w:t>09.sep. 2018</w:t>
            </w:r>
          </w:p>
        </w:tc>
        <w:tc>
          <w:tcPr>
            <w:tcW w:w="2864" w:type="dxa"/>
            <w:noWrap/>
            <w:vAlign w:val="bottom"/>
            <w:hideMark/>
          </w:tcPr>
          <w:p w:rsidR="00D1418D" w:rsidRDefault="00D1418D" w:rsidP="00321E62">
            <w:r>
              <w:t>Trener 1, modul 2, Blindheim</w:t>
            </w:r>
          </w:p>
        </w:tc>
        <w:tc>
          <w:tcPr>
            <w:tcW w:w="964" w:type="dxa"/>
          </w:tcPr>
          <w:p w:rsidR="00D1418D" w:rsidRDefault="00F172DF" w:rsidP="00321E62">
            <w:r>
              <w:t xml:space="preserve">       </w:t>
            </w:r>
            <w:r w:rsidR="00D1418D">
              <w:t>7</w:t>
            </w:r>
          </w:p>
        </w:tc>
      </w:tr>
    </w:tbl>
    <w:p w:rsidR="002C2DD2" w:rsidRDefault="002C2DD2">
      <w:pPr>
        <w:pStyle w:val="Overskrift2"/>
        <w:ind w:left="-5"/>
      </w:pPr>
    </w:p>
    <w:p w:rsidR="002C2DD2" w:rsidRDefault="002C2DD2">
      <w:pPr>
        <w:pStyle w:val="Overskrift2"/>
        <w:ind w:left="-5"/>
        <w:rPr>
          <w:b w:val="0"/>
          <w:i w:val="0"/>
          <w:color w:val="auto"/>
        </w:rPr>
      </w:pPr>
      <w:r w:rsidRPr="002C2DD2">
        <w:rPr>
          <w:b w:val="0"/>
          <w:i w:val="0"/>
          <w:color w:val="auto"/>
        </w:rPr>
        <w:t>Trener</w:t>
      </w:r>
      <w:r w:rsidRPr="002C2DD2">
        <w:t xml:space="preserve"> </w:t>
      </w:r>
      <w:r w:rsidR="00321E62">
        <w:rPr>
          <w:b w:val="0"/>
          <w:i w:val="0"/>
          <w:color w:val="auto"/>
        </w:rPr>
        <w:t>1-kurse</w:t>
      </w:r>
      <w:r w:rsidR="00553C69">
        <w:rPr>
          <w:b w:val="0"/>
          <w:i w:val="0"/>
          <w:color w:val="auto"/>
        </w:rPr>
        <w:t>t</w:t>
      </w:r>
      <w:r w:rsidR="00321E62">
        <w:rPr>
          <w:b w:val="0"/>
          <w:i w:val="0"/>
          <w:color w:val="auto"/>
        </w:rPr>
        <w:t xml:space="preserve"> ble holdt av M</w:t>
      </w:r>
      <w:r w:rsidR="006811FB">
        <w:rPr>
          <w:b w:val="0"/>
          <w:i w:val="0"/>
          <w:color w:val="auto"/>
        </w:rPr>
        <w:t>arcin Gården og Agata Furmanek.</w:t>
      </w:r>
    </w:p>
    <w:p w:rsidR="007C3737" w:rsidRDefault="007C3737" w:rsidP="007C3737"/>
    <w:p w:rsidR="007C3737" w:rsidRPr="007C3737" w:rsidRDefault="007C3737" w:rsidP="007C3737">
      <w:r>
        <w:t>Det ble også forsøkt avholdt trener 1-</w:t>
      </w:r>
      <w:bookmarkStart w:id="0" w:name="_GoBack"/>
      <w:bookmarkEnd w:id="0"/>
      <w:r>
        <w:t>kurs på høsten i Volda ved to anledninger, men det ble ikke nok påmeldte.</w:t>
      </w:r>
    </w:p>
    <w:p w:rsidR="0080660E" w:rsidRDefault="0080660E">
      <w:pPr>
        <w:pStyle w:val="Overskrift2"/>
        <w:ind w:left="-5"/>
        <w:rPr>
          <w:color w:val="auto"/>
        </w:rPr>
      </w:pPr>
    </w:p>
    <w:p w:rsidR="002C2DD2" w:rsidRDefault="0080660E">
      <w:pPr>
        <w:pStyle w:val="Overskrift2"/>
        <w:ind w:left="-5"/>
        <w:rPr>
          <w:color w:val="auto"/>
        </w:rPr>
      </w:pPr>
      <w:r w:rsidRPr="0080660E">
        <w:rPr>
          <w:color w:val="auto"/>
        </w:rPr>
        <w:t>Dommerkurs</w:t>
      </w:r>
    </w:p>
    <w:p w:rsidR="00553C69" w:rsidRPr="00553C69" w:rsidRDefault="00553C69" w:rsidP="00553C69">
      <w:r>
        <w:t xml:space="preserve">Det er blitt avholdt 2 dommer 1-kurs etter ny modell. Det første kurset hadde teoridelen i forbindelse med </w:t>
      </w:r>
      <w:r w:rsidR="009E5670">
        <w:t>Smash</w:t>
      </w:r>
      <w:r w:rsidR="00552556">
        <w:t xml:space="preserve"> </w:t>
      </w:r>
      <w:proofErr w:type="spellStart"/>
      <w:r w:rsidR="00552556">
        <w:t>Off</w:t>
      </w:r>
      <w:proofErr w:type="spellEnd"/>
      <w:r w:rsidR="00552556">
        <w:t xml:space="preserve"> 07.-08.sept. D</w:t>
      </w:r>
      <w:r>
        <w:t xml:space="preserve">et </w:t>
      </w:r>
      <w:r w:rsidR="00552556">
        <w:t xml:space="preserve">andre </w:t>
      </w:r>
      <w:r w:rsidR="00F723F7">
        <w:t>ble arrangert etter forespørsel</w:t>
      </w:r>
      <w:r>
        <w:t xml:space="preserve"> fra ÅVK</w:t>
      </w:r>
      <w:r w:rsidR="00552556">
        <w:t xml:space="preserve"> og ble holdt i Ålesund 29.11</w:t>
      </w:r>
      <w:r>
        <w:t xml:space="preserve">. Begge kursene gjennomførte den praktiske delen i forbindelse med </w:t>
      </w:r>
      <w:proofErr w:type="spellStart"/>
      <w:r>
        <w:t>rankingturneringer</w:t>
      </w:r>
      <w:proofErr w:type="spellEnd"/>
      <w:r>
        <w:t xml:space="preserve"> i Molde 1. og 2.des.</w:t>
      </w:r>
      <w:r w:rsidR="00F172DF">
        <w:t xml:space="preserve"> Antall deltagere var henholdsvis 14 og 8.</w:t>
      </w:r>
    </w:p>
    <w:p w:rsidR="0080660E" w:rsidRPr="0080660E" w:rsidRDefault="0080660E" w:rsidP="0080660E">
      <w:r>
        <w:t xml:space="preserve">Kursholdere var Dag Rune Skartlien (Blindheim IL), </w:t>
      </w:r>
      <w:r w:rsidR="00553C69">
        <w:t>Håkon Sudmann (EVBK)</w:t>
      </w:r>
    </w:p>
    <w:p w:rsidR="00071EB3" w:rsidRDefault="00210239">
      <w:pPr>
        <w:pStyle w:val="Overskrift2"/>
        <w:ind w:left="-5"/>
      </w:pPr>
      <w:r>
        <w:t>Økonomi</w:t>
      </w:r>
      <w:r>
        <w:rPr>
          <w:i w:val="0"/>
        </w:rPr>
        <w:t xml:space="preserve">  </w:t>
      </w:r>
    </w:p>
    <w:p w:rsidR="005D6103" w:rsidRDefault="00DF38A9" w:rsidP="009338BC">
      <w:pPr>
        <w:spacing w:after="0"/>
        <w:ind w:left="-5"/>
        <w:rPr>
          <w:rFonts w:asciiTheme="minorHAnsi" w:hAnsiTheme="minorHAnsi" w:cstheme="minorHAnsi"/>
        </w:rPr>
      </w:pPr>
      <w:r>
        <w:t>Regnskapet for 201</w:t>
      </w:r>
      <w:r w:rsidR="00552556">
        <w:t>8</w:t>
      </w:r>
      <w:r w:rsidR="00210239">
        <w:t xml:space="preserve"> viser et overskudd etter finansposter </w:t>
      </w:r>
      <w:r w:rsidR="00210239" w:rsidRPr="00552556">
        <w:rPr>
          <w:rFonts w:asciiTheme="minorHAnsi" w:hAnsiTheme="minorHAnsi" w:cstheme="minorHAnsi"/>
        </w:rPr>
        <w:t xml:space="preserve">på kr </w:t>
      </w:r>
      <w:r w:rsidR="00552556" w:rsidRPr="00552556">
        <w:rPr>
          <w:rFonts w:asciiTheme="minorHAnsi" w:eastAsiaTheme="minorEastAsia" w:hAnsiTheme="minorHAnsi" w:cstheme="minorHAnsi"/>
          <w:bCs/>
          <w:color w:val="292929"/>
        </w:rPr>
        <w:t>52 186,76</w:t>
      </w:r>
      <w:r w:rsidR="00210239" w:rsidRPr="00552556">
        <w:rPr>
          <w:rFonts w:asciiTheme="minorHAnsi" w:hAnsiTheme="minorHAnsi" w:cstheme="minorHAnsi"/>
        </w:rPr>
        <w:t>.</w:t>
      </w:r>
    </w:p>
    <w:p w:rsidR="005D6103" w:rsidRDefault="005D6103" w:rsidP="009338BC">
      <w:pPr>
        <w:spacing w:after="0"/>
        <w:ind w:left="-5"/>
        <w:rPr>
          <w:rFonts w:asciiTheme="minorHAnsi" w:hAnsiTheme="minorHAnsi" w:cstheme="minorHAnsi"/>
        </w:rPr>
      </w:pPr>
    </w:p>
    <w:p w:rsidR="005D6103" w:rsidRDefault="00210239" w:rsidP="009338BC">
      <w:pPr>
        <w:spacing w:after="0"/>
        <w:ind w:left="-5"/>
      </w:pPr>
      <w:r w:rsidRPr="00AD0122">
        <w:rPr>
          <w:rFonts w:asciiTheme="minorHAnsi" w:hAnsiTheme="minorHAnsi" w:cstheme="minorHAnsi"/>
        </w:rPr>
        <w:t>Budsjettet</w:t>
      </w:r>
      <w:r>
        <w:t xml:space="preserve"> for året var satt opp </w:t>
      </w:r>
      <w:r w:rsidR="00AD0122">
        <w:t>til å gå i 0.</w:t>
      </w:r>
      <w:r w:rsidR="009338BC">
        <w:t xml:space="preserve"> </w:t>
      </w:r>
      <w:r>
        <w:t xml:space="preserve">Inntekten er </w:t>
      </w:r>
      <w:r w:rsidR="00AD0122">
        <w:t>lavere enn</w:t>
      </w:r>
      <w:r>
        <w:t xml:space="preserve"> budsjett</w:t>
      </w:r>
      <w:r w:rsidR="00AD0122">
        <w:t xml:space="preserve">ert, </w:t>
      </w:r>
      <w:r w:rsidR="00552556">
        <w:t xml:space="preserve">og også lavere enn for 2017. </w:t>
      </w:r>
      <w:r w:rsidR="00084B42">
        <w:t>At det likevel ser ut til å bli et overskudd,</w:t>
      </w:r>
      <w:r w:rsidR="00552556">
        <w:t xml:space="preserve"> skyldes</w:t>
      </w:r>
      <w:r w:rsidR="00084B42">
        <w:t xml:space="preserve"> i stor grad </w:t>
      </w:r>
      <w:r w:rsidR="00552556">
        <w:t xml:space="preserve">vesentlig lavere </w:t>
      </w:r>
      <w:r w:rsidR="00A25E4C">
        <w:t>personal</w:t>
      </w:r>
      <w:r w:rsidR="00552556">
        <w:t>kostnader enn</w:t>
      </w:r>
      <w:r w:rsidR="00C50899">
        <w:t xml:space="preserve"> året før.</w:t>
      </w:r>
      <w:r w:rsidR="00A25E4C">
        <w:t xml:space="preserve"> Dette kan igjen skyldes at det i forbindelse med at </w:t>
      </w:r>
      <w:proofErr w:type="spellStart"/>
      <w:r w:rsidR="00A25E4C">
        <w:t>NVBF</w:t>
      </w:r>
      <w:r w:rsidR="00084B42">
        <w:t>s</w:t>
      </w:r>
      <w:proofErr w:type="spellEnd"/>
      <w:r w:rsidR="00084B42">
        <w:t xml:space="preserve"> overgang</w:t>
      </w:r>
      <w:r w:rsidR="00A25E4C">
        <w:t xml:space="preserve"> til nytt regnskapssystem, har vært noen utfordringer som har ført til at enkelte lønnskostnader for trenere ikke har kommet med i regnskapet for 2018.</w:t>
      </w:r>
    </w:p>
    <w:p w:rsidR="005D6103" w:rsidRDefault="005D6103" w:rsidP="009338BC">
      <w:pPr>
        <w:spacing w:after="0"/>
        <w:ind w:left="-5"/>
      </w:pPr>
    </w:p>
    <w:p w:rsidR="002751F1" w:rsidRDefault="005D6103">
      <w:pPr>
        <w:spacing w:after="112" w:line="259" w:lineRule="auto"/>
        <w:ind w:left="0" w:firstLine="0"/>
      </w:pPr>
      <w:r>
        <w:t xml:space="preserve">Økonomien er </w:t>
      </w:r>
      <w:r w:rsidR="00A25E4C">
        <w:t xml:space="preserve">imidlertid </w:t>
      </w:r>
      <w:r>
        <w:t>sunn, og regionen ha</w:t>
      </w:r>
      <w:r w:rsidR="005C0953">
        <w:t>dde pr. 1.1.2019</w:t>
      </w:r>
      <w:r>
        <w:t xml:space="preserve"> en egenkapital på kr </w:t>
      </w:r>
      <w:r w:rsidR="00C50899">
        <w:t>514</w:t>
      </w:r>
      <w:r w:rsidR="00A25E4C">
        <w:t xml:space="preserve"> </w:t>
      </w:r>
      <w:r w:rsidR="00C50899">
        <w:t xml:space="preserve">706 </w:t>
      </w:r>
      <w:r w:rsidR="005C0953">
        <w:t>kr.</w:t>
      </w:r>
    </w:p>
    <w:p w:rsidR="00071EB3" w:rsidRDefault="00210239">
      <w:pPr>
        <w:pStyle w:val="Overskrift1"/>
        <w:spacing w:after="112" w:line="259" w:lineRule="auto"/>
        <w:ind w:left="-5"/>
        <w:rPr>
          <w:rFonts w:ascii="Calibri" w:eastAsia="Calibri" w:hAnsi="Calibri" w:cs="Calibri"/>
          <w:b w:val="0"/>
          <w:i w:val="0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Avsluttende ord </w:t>
      </w:r>
      <w:r>
        <w:rPr>
          <w:rFonts w:ascii="Calibri" w:eastAsia="Calibri" w:hAnsi="Calibri" w:cs="Calibri"/>
          <w:b w:val="0"/>
          <w:i w:val="0"/>
          <w:color w:val="000000"/>
        </w:rPr>
        <w:t xml:space="preserve"> </w:t>
      </w:r>
    </w:p>
    <w:p w:rsidR="00315FB8" w:rsidRDefault="00084B42">
      <w:pPr>
        <w:tabs>
          <w:tab w:val="center" w:pos="2833"/>
        </w:tabs>
        <w:spacing w:after="130" w:line="259" w:lineRule="auto"/>
        <w:ind w:left="-15" w:firstLine="0"/>
      </w:pPr>
      <w:r>
        <w:t>Møre og Romsdal er pr i dag den minste volleyballregionen i landet, og vi har hatt en nedgang i antall aktive medlemmer fra 2016 til 2017. Hvordan tallen blir for 2018 vet vi ikke i skrivende stund.</w:t>
      </w:r>
      <w:r w:rsidR="008A2BF3">
        <w:t xml:space="preserve"> Til tross for at vi er en liten region, lykkes vi med spillerutvikling, og i NM </w:t>
      </w:r>
      <w:r w:rsidR="00927CF3">
        <w:t xml:space="preserve">for </w:t>
      </w:r>
      <w:r w:rsidR="008A2BF3">
        <w:t xml:space="preserve">aldersbestemte klasser, gjør vi det svært godt med tanke på hvor </w:t>
      </w:r>
      <w:r w:rsidR="00315FB8">
        <w:t>få</w:t>
      </w:r>
      <w:r w:rsidR="008A2BF3">
        <w:t xml:space="preserve"> spillere vi har. Vi </w:t>
      </w:r>
      <w:r w:rsidR="00315FB8">
        <w:t>tar jevnlig</w:t>
      </w:r>
      <w:r w:rsidR="008A2BF3">
        <w:t xml:space="preserve"> medaljer i </w:t>
      </w:r>
      <w:r w:rsidR="00315FB8">
        <w:t>ulike</w:t>
      </w:r>
      <w:r w:rsidR="008A2BF3">
        <w:t xml:space="preserve"> mesterskap, og det </w:t>
      </w:r>
      <w:r w:rsidR="00927CF3">
        <w:t>er smått imponerende at</w:t>
      </w:r>
      <w:r w:rsidR="008A2BF3">
        <w:t xml:space="preserve"> KFUM Volda i år har </w:t>
      </w:r>
      <w:r w:rsidR="00315FB8">
        <w:t>vært på pallen</w:t>
      </w:r>
      <w:r w:rsidR="008A2BF3">
        <w:t xml:space="preserve"> i JU15, JU19 og GU19</w:t>
      </w:r>
      <w:r w:rsidR="00315FB8">
        <w:t xml:space="preserve">. I tillegg har </w:t>
      </w:r>
      <w:r w:rsidR="00315FB8">
        <w:lastRenderedPageBreak/>
        <w:t xml:space="preserve">KFUM Volda også kvalifisert seg for eliteserien med damelaget sitt til neste år. Det må også nevnes at Blindheim IL også rykker opp til 1.divisjon med sitt unge damelag. </w:t>
      </w:r>
    </w:p>
    <w:p w:rsidR="00071EB3" w:rsidRDefault="00315FB8">
      <w:pPr>
        <w:tabs>
          <w:tab w:val="center" w:pos="2833"/>
        </w:tabs>
        <w:spacing w:after="130" w:line="259" w:lineRule="auto"/>
        <w:ind w:left="-15" w:firstLine="0"/>
      </w:pPr>
      <w:r>
        <w:t xml:space="preserve">Vi ser en økning i sandvolleyballaktiviteten, men foreløpig er det hovedsakelig allerede aktive innendørsspillere som har funnet veien ut. Her er det et stort potensial for nyrekruttering som vi ikke i særlig grad har begynt å ta ut enda. </w:t>
      </w:r>
      <w:r w:rsidR="00D26E46">
        <w:t xml:space="preserve">Om sommeren er sandvolleyballbanene våre fulle av ungdommer som finner glede i sporten, og vi må være flinke til å invitere dem inn til oss gjennom både trenings- og turneringstilbud. </w:t>
      </w:r>
    </w:p>
    <w:p w:rsidR="00927CF3" w:rsidRDefault="002673B8">
      <w:pPr>
        <w:tabs>
          <w:tab w:val="center" w:pos="2833"/>
        </w:tabs>
        <w:spacing w:after="130" w:line="259" w:lineRule="auto"/>
        <w:ind w:left="-15" w:firstLine="0"/>
      </w:pPr>
      <w:r>
        <w:t xml:space="preserve">Det vil i tiden fremover være nødvendig å få til et løft på rekrutteringssiden, og det er mange spennende muligheter. </w:t>
      </w:r>
      <w:r w:rsidR="00D26E46">
        <w:t xml:space="preserve">Det kan for eksempel nevnes at </w:t>
      </w:r>
      <w:r>
        <w:t xml:space="preserve">KFUM Volda har avtalt et samarbeid med Øyra skole, </w:t>
      </w:r>
      <w:r w:rsidR="00D26E46">
        <w:t xml:space="preserve">og </w:t>
      </w:r>
      <w:r w:rsidR="005C0953">
        <w:t xml:space="preserve">de </w:t>
      </w:r>
      <w:r w:rsidR="00D26E46">
        <w:t xml:space="preserve">også </w:t>
      </w:r>
      <w:r w:rsidR="005C0953">
        <w:t xml:space="preserve">er </w:t>
      </w:r>
      <w:r w:rsidR="00D26E46">
        <w:t>i ferd med å</w:t>
      </w:r>
      <w:r>
        <w:t xml:space="preserve"> opprette en satellittavdeling i Hornindal</w:t>
      </w:r>
      <w:r w:rsidR="00D26E46">
        <w:t xml:space="preserve">. </w:t>
      </w:r>
      <w:r w:rsidR="00927CF3">
        <w:t>I tillegg skal</w:t>
      </w:r>
      <w:r w:rsidR="005C0953">
        <w:t xml:space="preserve"> klubben</w:t>
      </w:r>
      <w:r w:rsidR="00927CF3">
        <w:t xml:space="preserve"> delta i et pilotprosjekt i regi av Idrett Uten Alkohol og NVBF, hvor en tar sikte på å opprette et lavterskeltilbud for ungdom med </w:t>
      </w:r>
      <w:proofErr w:type="spellStart"/>
      <w:r w:rsidR="00927CF3">
        <w:t>Teenvolleykonseptet</w:t>
      </w:r>
      <w:proofErr w:type="spellEnd"/>
      <w:r w:rsidR="00927CF3">
        <w:t xml:space="preserve"> som utgangspunkt. </w:t>
      </w:r>
    </w:p>
    <w:p w:rsidR="00315FB8" w:rsidRDefault="00927CF3" w:rsidP="00927CF3">
      <w:pPr>
        <w:tabs>
          <w:tab w:val="center" w:pos="2833"/>
        </w:tabs>
        <w:spacing w:after="130" w:line="259" w:lineRule="auto"/>
        <w:ind w:left="-15" w:firstLine="0"/>
      </w:pPr>
      <w:r>
        <w:t xml:space="preserve">Det kan helt sikkert også nevnes andre gode tiltak rundt i regionen som bidrar til rekruttering, men vi trenger flere. </w:t>
      </w:r>
      <w:r w:rsidR="00D26E46">
        <w:t xml:space="preserve">Ofte er imidlertid vekst et resultat av at enkeltpersoner gjør en ekstraordinær innsats. Dette er </w:t>
      </w:r>
      <w:r>
        <w:t>gjerne</w:t>
      </w:r>
      <w:r w:rsidR="00D26E46">
        <w:t xml:space="preserve"> ikke levedyktig på sikt, da en brenner ut disse ildsjelene. Skal vi vokse, er en derfor avhengig av at klubbene lager </w:t>
      </w:r>
      <w:r w:rsidR="005C0953">
        <w:t xml:space="preserve">gode </w:t>
      </w:r>
      <w:r w:rsidR="00D26E46">
        <w:t xml:space="preserve">strukturer og systemer som sørger for at rekrutteringstiltak gjennomføres årlig, uavhengig av hvem som er i klubben eller ikke. </w:t>
      </w:r>
    </w:p>
    <w:p w:rsidR="005C0953" w:rsidRDefault="005C0953" w:rsidP="00927CF3">
      <w:pPr>
        <w:tabs>
          <w:tab w:val="center" w:pos="2833"/>
        </w:tabs>
        <w:spacing w:after="130" w:line="259" w:lineRule="auto"/>
        <w:ind w:left="-15" w:firstLine="0"/>
      </w:pPr>
      <w:r>
        <w:t xml:space="preserve">Omorganiseringen av NVBF er ment å bidra til at vi kan få et økt fokus på vekst og utvikling. De som jobber i regionene ofte at den gjerne begrensede stillingsprosenten fort fylles opp av å kun drifte det som allerede eksisterer, og at det vi burde ha gjort for å vokse må vente. Med ny struktur hvor en gjennom å lage flere utvalg, har lagt opp til mer involvering fra klubbene, er håpet at en sammen skal klare å vokse. </w:t>
      </w:r>
    </w:p>
    <w:p w:rsidR="00C3362B" w:rsidRDefault="00C3362B" w:rsidP="00927CF3">
      <w:pPr>
        <w:tabs>
          <w:tab w:val="center" w:pos="2833"/>
        </w:tabs>
        <w:spacing w:after="130" w:line="259" w:lineRule="auto"/>
        <w:ind w:left="-15" w:firstLine="0"/>
      </w:pPr>
    </w:p>
    <w:p w:rsidR="00071EB3" w:rsidRDefault="005C0953" w:rsidP="00C2300B">
      <w:pPr>
        <w:spacing w:after="84" w:line="259" w:lineRule="auto"/>
        <w:ind w:left="0" w:firstLine="0"/>
        <w:rPr>
          <w:rFonts w:asciiTheme="minorHAnsi" w:eastAsia="Cambria" w:hAnsiTheme="minorHAnsi" w:cstheme="minorHAnsi"/>
        </w:rPr>
      </w:pPr>
      <w:r w:rsidRPr="00207A1F">
        <w:rPr>
          <w:rFonts w:asciiTheme="minorHAnsi" w:eastAsia="Cambria" w:hAnsiTheme="minorHAnsi" w:cstheme="minorHAnsi"/>
        </w:rPr>
        <w:t>Ole Martin Kleivenes, Regionkonsulent Møre og Romsdal</w:t>
      </w:r>
    </w:p>
    <w:p w:rsidR="00C3362B" w:rsidRDefault="00C3362B" w:rsidP="00C2300B">
      <w:pPr>
        <w:spacing w:after="84" w:line="259" w:lineRule="auto"/>
        <w:ind w:left="0" w:firstLine="0"/>
        <w:rPr>
          <w:rFonts w:asciiTheme="minorHAnsi" w:eastAsia="Cambria" w:hAnsiTheme="minorHAnsi" w:cstheme="minorHAnsi"/>
        </w:rPr>
      </w:pPr>
    </w:p>
    <w:p w:rsidR="00C3362B" w:rsidRPr="00207A1F" w:rsidRDefault="00C3362B" w:rsidP="00C2300B">
      <w:pPr>
        <w:spacing w:after="84" w:line="259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eastAsia="Cambria" w:hAnsiTheme="minorHAnsi" w:cstheme="minorHAnsi"/>
        </w:rPr>
        <w:t>Olav Fure, Styreleder Møre og Romsdal volleyballregion</w:t>
      </w:r>
    </w:p>
    <w:sectPr w:rsidR="00C3362B" w:rsidRPr="00207A1F">
      <w:pgSz w:w="11906" w:h="16838"/>
      <w:pgMar w:top="1453" w:right="1421" w:bottom="145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9542B"/>
    <w:multiLevelType w:val="hybridMultilevel"/>
    <w:tmpl w:val="5F941DCC"/>
    <w:lvl w:ilvl="0" w:tplc="924CF44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AFE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4A2D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3E29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04D0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8AF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B807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28D1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BC3B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EB3"/>
    <w:rsid w:val="00071EB3"/>
    <w:rsid w:val="00084B42"/>
    <w:rsid w:val="00097212"/>
    <w:rsid w:val="001804CF"/>
    <w:rsid w:val="001A1120"/>
    <w:rsid w:val="001C17A6"/>
    <w:rsid w:val="001F15B8"/>
    <w:rsid w:val="00207A1F"/>
    <w:rsid w:val="00210239"/>
    <w:rsid w:val="002673B8"/>
    <w:rsid w:val="002751F1"/>
    <w:rsid w:val="002C0FC4"/>
    <w:rsid w:val="002C2DD2"/>
    <w:rsid w:val="002C7707"/>
    <w:rsid w:val="00315FB8"/>
    <w:rsid w:val="00321E62"/>
    <w:rsid w:val="00337F05"/>
    <w:rsid w:val="00342138"/>
    <w:rsid w:val="003431B2"/>
    <w:rsid w:val="003D75A4"/>
    <w:rsid w:val="00461B19"/>
    <w:rsid w:val="00552556"/>
    <w:rsid w:val="00553C69"/>
    <w:rsid w:val="005C0953"/>
    <w:rsid w:val="005D6103"/>
    <w:rsid w:val="005F2E53"/>
    <w:rsid w:val="00667928"/>
    <w:rsid w:val="006811FB"/>
    <w:rsid w:val="0068395F"/>
    <w:rsid w:val="006F2759"/>
    <w:rsid w:val="00712AC2"/>
    <w:rsid w:val="007246DC"/>
    <w:rsid w:val="007500B8"/>
    <w:rsid w:val="007C3737"/>
    <w:rsid w:val="0080660E"/>
    <w:rsid w:val="008A2BF3"/>
    <w:rsid w:val="009002EE"/>
    <w:rsid w:val="00927CF3"/>
    <w:rsid w:val="009338BC"/>
    <w:rsid w:val="0094764A"/>
    <w:rsid w:val="009E5670"/>
    <w:rsid w:val="00A25E4C"/>
    <w:rsid w:val="00A377E3"/>
    <w:rsid w:val="00AB4B40"/>
    <w:rsid w:val="00AD0122"/>
    <w:rsid w:val="00B33A7B"/>
    <w:rsid w:val="00B563B8"/>
    <w:rsid w:val="00B66A96"/>
    <w:rsid w:val="00BA00CD"/>
    <w:rsid w:val="00BA5B4B"/>
    <w:rsid w:val="00BD4BC6"/>
    <w:rsid w:val="00C2300B"/>
    <w:rsid w:val="00C3362B"/>
    <w:rsid w:val="00C50899"/>
    <w:rsid w:val="00C83744"/>
    <w:rsid w:val="00CC3C5E"/>
    <w:rsid w:val="00D1418D"/>
    <w:rsid w:val="00D26E46"/>
    <w:rsid w:val="00D736DA"/>
    <w:rsid w:val="00D95195"/>
    <w:rsid w:val="00DE0A4B"/>
    <w:rsid w:val="00DF38A9"/>
    <w:rsid w:val="00F172DF"/>
    <w:rsid w:val="00F723F7"/>
    <w:rsid w:val="00FB22BD"/>
    <w:rsid w:val="00FB5719"/>
    <w:rsid w:val="00FE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AFE5"/>
  <w15:docId w15:val="{C39C5C22-43E7-48CB-97EB-568C117D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12" w:line="261" w:lineRule="auto"/>
      <w:ind w:left="10" w:hanging="10"/>
      <w:outlineLvl w:val="0"/>
    </w:pPr>
    <w:rPr>
      <w:rFonts w:ascii="Cambria" w:eastAsia="Cambria" w:hAnsi="Cambria" w:cs="Cambria"/>
      <w:b/>
      <w:i/>
      <w:color w:val="4F81BD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12" w:line="261" w:lineRule="auto"/>
      <w:ind w:left="10" w:hanging="10"/>
      <w:outlineLvl w:val="1"/>
    </w:pPr>
    <w:rPr>
      <w:rFonts w:ascii="Cambria" w:eastAsia="Cambria" w:hAnsi="Cambria" w:cs="Cambria"/>
      <w:b/>
      <w:i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mbria" w:eastAsia="Cambria" w:hAnsi="Cambria" w:cs="Cambria"/>
      <w:b/>
      <w:i/>
      <w:color w:val="4F81BD"/>
      <w:sz w:val="22"/>
    </w:rPr>
  </w:style>
  <w:style w:type="character" w:customStyle="1" w:styleId="Overskrift2Tegn">
    <w:name w:val="Overskrift 2 Tegn"/>
    <w:link w:val="Overskrift2"/>
    <w:rPr>
      <w:rFonts w:ascii="Cambria" w:eastAsia="Cambria" w:hAnsi="Cambria" w:cs="Cambria"/>
      <w:b/>
      <w:i/>
      <w:color w:val="4F81BD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genmellomrom">
    <w:name w:val="No Spacing"/>
    <w:uiPriority w:val="1"/>
    <w:qFormat/>
    <w:rsid w:val="009002EE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  <w:style w:type="paragraph" w:styleId="Rentekst">
    <w:name w:val="Plain Text"/>
    <w:basedOn w:val="Normal"/>
    <w:link w:val="RentekstTegn"/>
    <w:uiPriority w:val="99"/>
    <w:semiHidden/>
    <w:unhideWhenUsed/>
    <w:rsid w:val="00207A1F"/>
    <w:pPr>
      <w:spacing w:after="0" w:line="240" w:lineRule="auto"/>
      <w:ind w:left="0" w:firstLine="0"/>
    </w:pPr>
    <w:rPr>
      <w:rFonts w:eastAsiaTheme="minorHAnsi" w:cstheme="minorBidi"/>
      <w:color w:val="auto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07A1F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803D8FE25DE60348BBEF587EDB526ADC009EBEB511676F1149A8F2128EB97D5DC3" ma:contentTypeVersion="122" ma:contentTypeDescription="Opprett et nytt dokument." ma:contentTypeScope="" ma:versionID="620f7a8a09e00bef3b9a878b04bb7602">
  <xsd:schema xmlns:xsd="http://www.w3.org/2001/XMLSchema" xmlns:xs="http://www.w3.org/2001/XMLSchema" xmlns:p="http://schemas.microsoft.com/office/2006/metadata/properties" xmlns:ns2="aec5f570-5954-42b2-93f8-bbdf6252596e" xmlns:ns3="0f21dfed-147e-4e08-a5c4-50f906ea6c3f" targetNamespace="http://schemas.microsoft.com/office/2006/metadata/properties" ma:root="true" ma:fieldsID="3d4ab1dda2450c2027fb821c1916e4c1" ns2:_="" ns3:_="">
    <xsd:import namespace="aec5f570-5954-42b2-93f8-bbdf6252596e"/>
    <xsd:import namespace="0f21dfed-147e-4e08-a5c4-50f906ea6c3f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d5c8f328-1042-4227-8117-a40ba812e0bc}" ma:internalName="TaxCatchAll" ma:showField="CatchAllData" ma:web="0f21dfed-147e-4e08-a5c4-50f906ea6c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d5c8f328-1042-4227-8117-a40ba812e0bc}" ma:internalName="TaxCatchAllLabel" ma:readOnly="true" ma:showField="CatchAllDataLabel" ma:web="0f21dfed-147e-4e08-a5c4-50f906ea6c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1dfed-147e-4e08-a5c4-50f906ea6c3f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SF48 Norges Volleyballforbund</TermName>
          <TermId xmlns="http://schemas.microsoft.com/office/infopath/2007/PartnerControls">2f006a04-548b-4fad-ab27-7bc60bb51ac4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Kleivenes, Ole Martin</DisplayName>
        <AccountId>235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Karlsson, Olle</DisplayName>
        <AccountId>54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  <_dlc_DocId xmlns="0f21dfed-147e-4e08-a5c4-50f906ea6c3f">SF48-24-1216</_dlc_DocId>
    <_dlc_DocIdUrl xmlns="0f21dfed-147e-4e08-a5c4-50f906ea6c3f">
      <Url>https://idrettskontor.nif.no/sites/volleyballforbundet/documentcontent/_layouts/15/DocIdRedir.aspx?ID=SF48-24-1216</Url>
      <Description>SF48-24-1216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32E889B-F5B2-498B-82B1-F38B81EB38D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50610BA-CC6F-4A4C-9E9E-C724D72463B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E40E42B-DEF9-482F-80FF-FFB86C66B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0f21dfed-147e-4e08-a5c4-50f906ea6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CFC64E-D992-411F-9727-099B74D9B696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0f21dfed-147e-4e08-a5c4-50f906ea6c3f"/>
  </ds:schemaRefs>
</ds:datastoreItem>
</file>

<file path=customXml/itemProps5.xml><?xml version="1.0" encoding="utf-8"?>
<ds:datastoreItem xmlns:ds="http://schemas.openxmlformats.org/officeDocument/2006/customXml" ds:itemID="{9ED019E5-C5D3-4B4C-9F1D-9EFD93D842E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CF89AB0-682C-4EA2-9B92-1AA6B45F1BD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4</Pages>
  <Words>1426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Oddbjørn Hoel</dc:creator>
  <cp:keywords/>
  <cp:lastModifiedBy>Kleivenes, Ole Martin</cp:lastModifiedBy>
  <cp:revision>7</cp:revision>
  <dcterms:created xsi:type="dcterms:W3CDTF">2019-04-24T20:00:00Z</dcterms:created>
  <dcterms:modified xsi:type="dcterms:W3CDTF">2019-04-30T10:17:00Z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0x01010089F515CEF38C6043B09A4EB0A2E09D630200803D8FE25DE60348BBEF587EDB526ADC009EBEB511676F1149A8F2128EB97D5DC3</vt:lpwstr>
  </property>
  <property fmtid="{D5CDD505-2E9C-101B-9397-08002B2CF9AE}" pid="3" name="_dlc_DocIdItemGuid">
    <vt:lpwstr>accb492a-1f41-4bac-bb5f-d4ddf76ba880</vt:lpwstr>
  </property>
  <property fmtid="{D5CDD505-2E9C-101B-9397-08002B2CF9AE}" pid="4" name="OrgTilhorighet">
    <vt:lpwstr>1;#SF48 Norges Volleyballforbund|2f006a04-548b-4fad-ab27-7bc60bb51ac4</vt:lpwstr>
  </property>
  <property fmtid="{D5CDD505-2E9C-101B-9397-08002B2CF9AE}" pid="5" name="Dokumentkategori">
    <vt:lpwstr/>
  </property>
</Properties>
</file>