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rutenett"/>
        <w:tblW w:w="9539" w:type="dxa"/>
        <w:tblLook w:val="04A0" w:firstRow="1" w:lastRow="0" w:firstColumn="1" w:lastColumn="0" w:noHBand="0" w:noVBand="1"/>
      </w:tblPr>
      <w:tblGrid>
        <w:gridCol w:w="6091"/>
        <w:gridCol w:w="1559"/>
        <w:gridCol w:w="1889"/>
      </w:tblGrid>
      <w:tr w:rsidR="0097070C" w14:paraId="0064E08D" w14:textId="77777777" w:rsidTr="00163DAD">
        <w:trPr>
          <w:trHeight w:val="769"/>
        </w:trPr>
        <w:tc>
          <w:tcPr>
            <w:tcW w:w="9539" w:type="dxa"/>
            <w:gridSpan w:val="3"/>
          </w:tcPr>
          <w:p w14:paraId="1BF4260F" w14:textId="2BD82CF7" w:rsidR="0097070C" w:rsidRPr="0097070C" w:rsidRDefault="0097070C" w:rsidP="0097070C">
            <w:pPr>
              <w:spacing w:before="240"/>
              <w:rPr>
                <w:rFonts w:ascii="Cambria" w:hAnsi="Cambria"/>
              </w:rPr>
            </w:pPr>
            <w:r w:rsidRPr="0097070C">
              <w:rPr>
                <w:rFonts w:ascii="Cambria" w:hAnsi="Cambria"/>
                <w:sz w:val="28"/>
                <w:szCs w:val="28"/>
              </w:rPr>
              <w:t xml:space="preserve">Referat fra møte i </w:t>
            </w:r>
            <w:r w:rsidR="002063D6">
              <w:rPr>
                <w:rFonts w:ascii="Cambria" w:hAnsi="Cambria"/>
                <w:sz w:val="28"/>
                <w:szCs w:val="28"/>
              </w:rPr>
              <w:t xml:space="preserve">regionalt styre - </w:t>
            </w:r>
            <w:r w:rsidR="0022595C">
              <w:rPr>
                <w:rFonts w:ascii="Cambria" w:hAnsi="Cambria"/>
                <w:sz w:val="28"/>
                <w:szCs w:val="28"/>
              </w:rPr>
              <w:t>Øst</w:t>
            </w:r>
          </w:p>
        </w:tc>
      </w:tr>
      <w:tr w:rsidR="0097070C" w14:paraId="61448DD1" w14:textId="77777777" w:rsidTr="00E7132B">
        <w:trPr>
          <w:trHeight w:val="261"/>
        </w:trPr>
        <w:tc>
          <w:tcPr>
            <w:tcW w:w="9539" w:type="dxa"/>
            <w:gridSpan w:val="3"/>
          </w:tcPr>
          <w:p w14:paraId="39071F32" w14:textId="59230D47" w:rsidR="0097070C" w:rsidRPr="0097070C" w:rsidRDefault="0097070C">
            <w:pPr>
              <w:rPr>
                <w:rFonts w:ascii="Cambria" w:hAnsi="Cambria"/>
                <w:b/>
                <w:bCs/>
              </w:rPr>
            </w:pPr>
            <w:r w:rsidRPr="0097070C">
              <w:rPr>
                <w:rFonts w:ascii="Cambria" w:hAnsi="Cambria"/>
                <w:b/>
                <w:bCs/>
              </w:rPr>
              <w:t>Dato:</w:t>
            </w:r>
            <w:r w:rsidR="00A002C0">
              <w:rPr>
                <w:rFonts w:ascii="Cambria" w:hAnsi="Cambria"/>
                <w:b/>
                <w:bCs/>
              </w:rPr>
              <w:t xml:space="preserve"> </w:t>
            </w:r>
            <w:r w:rsidR="005933CB">
              <w:rPr>
                <w:rFonts w:ascii="Cambria" w:hAnsi="Cambria"/>
                <w:b/>
                <w:bCs/>
              </w:rPr>
              <w:t>6. november</w:t>
            </w:r>
            <w:r w:rsidR="00A002C0">
              <w:rPr>
                <w:rFonts w:ascii="Cambria" w:hAnsi="Cambria"/>
                <w:b/>
                <w:bCs/>
              </w:rPr>
              <w:t xml:space="preserve"> 2020</w:t>
            </w:r>
          </w:p>
        </w:tc>
      </w:tr>
      <w:tr w:rsidR="0097070C" w14:paraId="37A01813" w14:textId="77777777" w:rsidTr="00200D29">
        <w:trPr>
          <w:trHeight w:val="261"/>
        </w:trPr>
        <w:tc>
          <w:tcPr>
            <w:tcW w:w="9539" w:type="dxa"/>
            <w:gridSpan w:val="3"/>
          </w:tcPr>
          <w:p w14:paraId="1E016C2F" w14:textId="07C94114" w:rsidR="0097070C" w:rsidRPr="0097070C" w:rsidRDefault="0097070C">
            <w:pPr>
              <w:rPr>
                <w:rFonts w:ascii="Cambria" w:hAnsi="Cambria"/>
                <w:b/>
                <w:bCs/>
              </w:rPr>
            </w:pPr>
            <w:r w:rsidRPr="0097070C">
              <w:rPr>
                <w:rFonts w:ascii="Cambria" w:hAnsi="Cambria"/>
                <w:b/>
                <w:bCs/>
              </w:rPr>
              <w:t>Tilstede:</w:t>
            </w:r>
            <w:r w:rsidR="00A002C0">
              <w:rPr>
                <w:rFonts w:ascii="Cambria" w:hAnsi="Cambria"/>
                <w:b/>
                <w:bCs/>
              </w:rPr>
              <w:t xml:space="preserve"> </w:t>
            </w:r>
            <w:r w:rsidR="001E2490">
              <w:rPr>
                <w:rFonts w:ascii="Cambria" w:hAnsi="Cambria"/>
                <w:b/>
                <w:bCs/>
              </w:rPr>
              <w:t xml:space="preserve">Gunhild, </w:t>
            </w:r>
            <w:r w:rsidR="00856B76">
              <w:rPr>
                <w:rFonts w:ascii="Cambria" w:hAnsi="Cambria"/>
                <w:b/>
                <w:bCs/>
              </w:rPr>
              <w:t xml:space="preserve">Christina, Håkon, Jørn, Trond </w:t>
            </w:r>
            <w:r w:rsidR="00023F43">
              <w:rPr>
                <w:rFonts w:ascii="Cambria" w:hAnsi="Cambria"/>
                <w:b/>
                <w:bCs/>
              </w:rPr>
              <w:t xml:space="preserve"> </w:t>
            </w:r>
          </w:p>
        </w:tc>
      </w:tr>
      <w:tr w:rsidR="0097070C" w14:paraId="06FC5782" w14:textId="77777777" w:rsidTr="000E0731">
        <w:trPr>
          <w:trHeight w:val="246"/>
        </w:trPr>
        <w:tc>
          <w:tcPr>
            <w:tcW w:w="9539" w:type="dxa"/>
            <w:gridSpan w:val="3"/>
          </w:tcPr>
          <w:p w14:paraId="13C851F1" w14:textId="77777777" w:rsidR="0097070C" w:rsidRPr="0097070C" w:rsidRDefault="0097070C">
            <w:pPr>
              <w:rPr>
                <w:rFonts w:ascii="Cambria" w:hAnsi="Cambria"/>
                <w:b/>
                <w:bCs/>
              </w:rPr>
            </w:pPr>
            <w:r w:rsidRPr="0097070C">
              <w:rPr>
                <w:rFonts w:ascii="Cambria" w:hAnsi="Cambria"/>
                <w:b/>
                <w:bCs/>
              </w:rPr>
              <w:t>Fraværende:</w:t>
            </w:r>
          </w:p>
        </w:tc>
      </w:tr>
      <w:tr w:rsidR="0097070C" w14:paraId="6B6A0E31" w14:textId="77777777" w:rsidTr="00A351DD">
        <w:trPr>
          <w:trHeight w:val="261"/>
        </w:trPr>
        <w:tc>
          <w:tcPr>
            <w:tcW w:w="9539" w:type="dxa"/>
            <w:gridSpan w:val="3"/>
          </w:tcPr>
          <w:p w14:paraId="19B5B83F" w14:textId="7A5625F1" w:rsidR="0097070C" w:rsidRPr="0097070C" w:rsidRDefault="0097070C">
            <w:pPr>
              <w:rPr>
                <w:rFonts w:ascii="Cambria" w:hAnsi="Cambria"/>
                <w:b/>
                <w:bCs/>
              </w:rPr>
            </w:pPr>
            <w:r w:rsidRPr="0097070C">
              <w:rPr>
                <w:rFonts w:ascii="Cambria" w:hAnsi="Cambria"/>
                <w:b/>
                <w:bCs/>
              </w:rPr>
              <w:t>Referent:</w:t>
            </w:r>
            <w:r w:rsidR="000E1066">
              <w:rPr>
                <w:rFonts w:ascii="Cambria" w:hAnsi="Cambria"/>
                <w:b/>
                <w:bCs/>
              </w:rPr>
              <w:t xml:space="preserve"> Gunhild</w:t>
            </w:r>
          </w:p>
        </w:tc>
      </w:tr>
      <w:tr w:rsidR="0097070C" w14:paraId="0B35CCE0" w14:textId="77777777" w:rsidTr="0097070C">
        <w:trPr>
          <w:trHeight w:val="261"/>
        </w:trPr>
        <w:tc>
          <w:tcPr>
            <w:tcW w:w="9539" w:type="dxa"/>
            <w:gridSpan w:val="3"/>
            <w:shd w:val="clear" w:color="auto" w:fill="D9D9D9" w:themeFill="background1" w:themeFillShade="D9"/>
          </w:tcPr>
          <w:p w14:paraId="5EAF6EAD" w14:textId="77777777" w:rsidR="0097070C" w:rsidRPr="0097070C" w:rsidRDefault="0097070C">
            <w:pPr>
              <w:rPr>
                <w:rFonts w:ascii="Cambria" w:hAnsi="Cambria"/>
              </w:rPr>
            </w:pPr>
          </w:p>
        </w:tc>
      </w:tr>
      <w:tr w:rsidR="0097070C" w14:paraId="6BD3E216" w14:textId="77777777" w:rsidTr="0097070C">
        <w:trPr>
          <w:trHeight w:val="246"/>
        </w:trPr>
        <w:tc>
          <w:tcPr>
            <w:tcW w:w="6091" w:type="dxa"/>
          </w:tcPr>
          <w:p w14:paraId="2A0161AD" w14:textId="77777777" w:rsidR="0097070C" w:rsidRPr="0097070C" w:rsidRDefault="0097070C">
            <w:pPr>
              <w:rPr>
                <w:rFonts w:ascii="Cambria" w:hAnsi="Cambria"/>
                <w:b/>
                <w:bCs/>
              </w:rPr>
            </w:pPr>
            <w:r w:rsidRPr="0097070C">
              <w:rPr>
                <w:rFonts w:ascii="Cambria" w:hAnsi="Cambria"/>
                <w:b/>
                <w:bCs/>
              </w:rPr>
              <w:t>Sak</w:t>
            </w:r>
          </w:p>
        </w:tc>
        <w:tc>
          <w:tcPr>
            <w:tcW w:w="1559" w:type="dxa"/>
          </w:tcPr>
          <w:p w14:paraId="120CFB73" w14:textId="77777777" w:rsidR="0097070C" w:rsidRPr="0097070C" w:rsidRDefault="0097070C">
            <w:pPr>
              <w:rPr>
                <w:rFonts w:ascii="Cambria" w:hAnsi="Cambria"/>
                <w:b/>
                <w:bCs/>
              </w:rPr>
            </w:pPr>
            <w:r w:rsidRPr="0097070C">
              <w:rPr>
                <w:rFonts w:ascii="Cambria" w:hAnsi="Cambria"/>
                <w:b/>
                <w:bCs/>
              </w:rPr>
              <w:t>Frist</w:t>
            </w:r>
          </w:p>
        </w:tc>
        <w:tc>
          <w:tcPr>
            <w:tcW w:w="1889" w:type="dxa"/>
          </w:tcPr>
          <w:p w14:paraId="171716D7" w14:textId="77777777" w:rsidR="0097070C" w:rsidRPr="0097070C" w:rsidRDefault="0097070C">
            <w:pPr>
              <w:rPr>
                <w:rFonts w:ascii="Cambria" w:hAnsi="Cambria"/>
                <w:b/>
                <w:bCs/>
              </w:rPr>
            </w:pPr>
            <w:r w:rsidRPr="0097070C">
              <w:rPr>
                <w:rFonts w:ascii="Cambria" w:hAnsi="Cambria"/>
                <w:b/>
                <w:bCs/>
              </w:rPr>
              <w:t>Ansvar</w:t>
            </w:r>
          </w:p>
        </w:tc>
      </w:tr>
      <w:tr w:rsidR="0097070C" w14:paraId="2F115F6C" w14:textId="77777777" w:rsidTr="0097070C">
        <w:trPr>
          <w:trHeight w:val="261"/>
        </w:trPr>
        <w:tc>
          <w:tcPr>
            <w:tcW w:w="6091" w:type="dxa"/>
          </w:tcPr>
          <w:p w14:paraId="2DF94296" w14:textId="1DBB98D8" w:rsidR="0097070C" w:rsidRDefault="00B105E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Tilbakemelding fra</w:t>
            </w:r>
            <w:r w:rsidR="00F07E53">
              <w:rPr>
                <w:rFonts w:ascii="Cambria" w:hAnsi="Cambria"/>
              </w:rPr>
              <w:t xml:space="preserve"> møtet mellom </w:t>
            </w:r>
            <w:r w:rsidR="00A76682">
              <w:rPr>
                <w:rFonts w:ascii="Cambria" w:hAnsi="Cambria"/>
              </w:rPr>
              <w:t xml:space="preserve">regionlederne, Forbundsstyret og administrasjonen. </w:t>
            </w:r>
            <w:r w:rsidR="00777C3B">
              <w:rPr>
                <w:rFonts w:ascii="Cambria" w:hAnsi="Cambria"/>
              </w:rPr>
              <w:t xml:space="preserve">Forbundsstyret har </w:t>
            </w:r>
            <w:r w:rsidR="00B15901">
              <w:rPr>
                <w:rFonts w:ascii="Cambria" w:hAnsi="Cambria"/>
              </w:rPr>
              <w:t xml:space="preserve">vurdert tilbakemeldingene som har kommet fra </w:t>
            </w:r>
            <w:r w:rsidR="003E0E42">
              <w:rPr>
                <w:rFonts w:ascii="Cambria" w:hAnsi="Cambria"/>
              </w:rPr>
              <w:t>regionlederne</w:t>
            </w:r>
            <w:r w:rsidR="00B15901">
              <w:rPr>
                <w:rFonts w:ascii="Cambria" w:hAnsi="Cambria"/>
              </w:rPr>
              <w:t xml:space="preserve"> angående håndtering av egenkapital som gikk inn i fellesregnskapet</w:t>
            </w:r>
            <w:r w:rsidR="003E0E42">
              <w:rPr>
                <w:rFonts w:ascii="Cambria" w:hAnsi="Cambria"/>
              </w:rPr>
              <w:t xml:space="preserve"> og gått tilbake på at summen skulle reduseres. Vi vil nå beholde det opprinnelige beløpet</w:t>
            </w:r>
            <w:r w:rsidR="00553F36">
              <w:rPr>
                <w:rFonts w:ascii="Cambria" w:hAnsi="Cambria"/>
              </w:rPr>
              <w:t xml:space="preserve">. Det vil lages retningslinjer for hva de kan brukes til, men </w:t>
            </w:r>
            <w:r w:rsidR="00403912">
              <w:rPr>
                <w:rFonts w:ascii="Cambria" w:hAnsi="Cambria"/>
              </w:rPr>
              <w:t xml:space="preserve">Regionstyret vil forvalte dem. </w:t>
            </w:r>
          </w:p>
          <w:p w14:paraId="40E36405" w14:textId="2DB01623" w:rsidR="00403912" w:rsidRPr="0097070C" w:rsidRDefault="0040391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Det blir </w:t>
            </w:r>
            <w:r w:rsidR="00C81DDB">
              <w:rPr>
                <w:rFonts w:ascii="Cambria" w:hAnsi="Cambria"/>
              </w:rPr>
              <w:t>et nytt møte før Tinget, for å diskutere andre ting</w:t>
            </w:r>
            <w:r w:rsidR="009B387F">
              <w:rPr>
                <w:rFonts w:ascii="Cambria" w:hAnsi="Cambria"/>
              </w:rPr>
              <w:t>-</w:t>
            </w:r>
            <w:r w:rsidR="00C81DDB">
              <w:rPr>
                <w:rFonts w:ascii="Cambria" w:hAnsi="Cambria"/>
              </w:rPr>
              <w:t>saker.</w:t>
            </w:r>
          </w:p>
          <w:p w14:paraId="0DF3514D" w14:textId="77777777" w:rsidR="0097070C" w:rsidRPr="0097070C" w:rsidRDefault="0097070C">
            <w:pPr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14:paraId="4A82B071" w14:textId="77777777" w:rsidR="0097070C" w:rsidRPr="0097070C" w:rsidRDefault="0097070C">
            <w:pPr>
              <w:rPr>
                <w:rFonts w:ascii="Cambria" w:hAnsi="Cambria"/>
              </w:rPr>
            </w:pPr>
          </w:p>
        </w:tc>
        <w:tc>
          <w:tcPr>
            <w:tcW w:w="1889" w:type="dxa"/>
          </w:tcPr>
          <w:p w14:paraId="12B7C51B" w14:textId="77777777" w:rsidR="0097070C" w:rsidRPr="0097070C" w:rsidRDefault="0097070C">
            <w:pPr>
              <w:rPr>
                <w:rFonts w:ascii="Cambria" w:hAnsi="Cambria"/>
              </w:rPr>
            </w:pPr>
          </w:p>
        </w:tc>
      </w:tr>
      <w:tr w:rsidR="0097070C" w14:paraId="454E29D5" w14:textId="77777777" w:rsidTr="0097070C">
        <w:trPr>
          <w:trHeight w:val="246"/>
        </w:trPr>
        <w:tc>
          <w:tcPr>
            <w:tcW w:w="6091" w:type="dxa"/>
          </w:tcPr>
          <w:p w14:paraId="48867811" w14:textId="77777777" w:rsidR="0097070C" w:rsidRPr="0097070C" w:rsidRDefault="0097070C">
            <w:pPr>
              <w:rPr>
                <w:rFonts w:ascii="Cambria" w:hAnsi="Cambria"/>
                <w:b/>
                <w:bCs/>
              </w:rPr>
            </w:pPr>
            <w:r w:rsidRPr="0097070C">
              <w:rPr>
                <w:rFonts w:ascii="Cambria" w:hAnsi="Cambria"/>
                <w:b/>
                <w:bCs/>
              </w:rPr>
              <w:t>Sak</w:t>
            </w:r>
          </w:p>
        </w:tc>
        <w:tc>
          <w:tcPr>
            <w:tcW w:w="1559" w:type="dxa"/>
          </w:tcPr>
          <w:p w14:paraId="69B9091A" w14:textId="77777777" w:rsidR="0097070C" w:rsidRPr="0097070C" w:rsidRDefault="0097070C">
            <w:pPr>
              <w:rPr>
                <w:rFonts w:ascii="Cambria" w:hAnsi="Cambria"/>
                <w:b/>
                <w:bCs/>
              </w:rPr>
            </w:pPr>
            <w:r w:rsidRPr="0097070C">
              <w:rPr>
                <w:rFonts w:ascii="Cambria" w:hAnsi="Cambria"/>
                <w:b/>
                <w:bCs/>
              </w:rPr>
              <w:t>Frist</w:t>
            </w:r>
          </w:p>
        </w:tc>
        <w:tc>
          <w:tcPr>
            <w:tcW w:w="1889" w:type="dxa"/>
          </w:tcPr>
          <w:p w14:paraId="7A9F1DFB" w14:textId="77777777" w:rsidR="0097070C" w:rsidRPr="0097070C" w:rsidRDefault="0097070C">
            <w:pPr>
              <w:rPr>
                <w:rFonts w:ascii="Cambria" w:hAnsi="Cambria"/>
                <w:b/>
                <w:bCs/>
              </w:rPr>
            </w:pPr>
            <w:r w:rsidRPr="0097070C">
              <w:rPr>
                <w:rFonts w:ascii="Cambria" w:hAnsi="Cambria"/>
                <w:b/>
                <w:bCs/>
              </w:rPr>
              <w:t>Ansvar</w:t>
            </w:r>
          </w:p>
        </w:tc>
      </w:tr>
      <w:tr w:rsidR="0097070C" w14:paraId="6CB30D7B" w14:textId="77777777" w:rsidTr="0097070C">
        <w:trPr>
          <w:trHeight w:val="246"/>
        </w:trPr>
        <w:tc>
          <w:tcPr>
            <w:tcW w:w="6091" w:type="dxa"/>
          </w:tcPr>
          <w:p w14:paraId="6815DE34" w14:textId="14DE7F68" w:rsidR="0097070C" w:rsidRDefault="009B387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Diskusjon/ informasjon rundt korona</w:t>
            </w:r>
            <w:r w:rsidR="00882E3C">
              <w:rPr>
                <w:rFonts w:ascii="Cambria" w:hAnsi="Cambria"/>
              </w:rPr>
              <w:t>-tilstanden.</w:t>
            </w:r>
          </w:p>
          <w:p w14:paraId="36CA64D7" w14:textId="4E5A6CFD" w:rsidR="00882E3C" w:rsidRPr="0097070C" w:rsidRDefault="00882E3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 ønsket å ha en min</w:t>
            </w:r>
            <w:r w:rsidR="002864DC">
              <w:rPr>
                <w:rFonts w:ascii="Cambria" w:hAnsi="Cambria"/>
              </w:rPr>
              <w:t xml:space="preserve">i </w:t>
            </w:r>
            <w:proofErr w:type="spellStart"/>
            <w:r w:rsidR="002864DC">
              <w:rPr>
                <w:rFonts w:ascii="Cambria" w:hAnsi="Cambria"/>
              </w:rPr>
              <w:t>Kickoff</w:t>
            </w:r>
            <w:proofErr w:type="spellEnd"/>
            <w:r w:rsidR="002864DC">
              <w:rPr>
                <w:rFonts w:ascii="Cambria" w:hAnsi="Cambria"/>
              </w:rPr>
              <w:t xml:space="preserve"> for utvalgene og styret i </w:t>
            </w:r>
            <w:r w:rsidR="00D14670">
              <w:rPr>
                <w:rFonts w:ascii="Cambria" w:hAnsi="Cambria"/>
              </w:rPr>
              <w:t>region Øst i november, men dette må utsettes på ubestemt tid.</w:t>
            </w:r>
          </w:p>
          <w:p w14:paraId="29FA60AF" w14:textId="77777777" w:rsidR="0097070C" w:rsidRPr="0097070C" w:rsidRDefault="0097070C">
            <w:pPr>
              <w:rPr>
                <w:rFonts w:ascii="Cambria" w:hAnsi="Cambria"/>
              </w:rPr>
            </w:pPr>
          </w:p>
          <w:p w14:paraId="055BF3B8" w14:textId="77777777" w:rsidR="0097070C" w:rsidRPr="0097070C" w:rsidRDefault="0097070C">
            <w:pPr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14:paraId="33A17AAA" w14:textId="77777777" w:rsidR="0097070C" w:rsidRPr="0097070C" w:rsidRDefault="0097070C">
            <w:pPr>
              <w:rPr>
                <w:rFonts w:ascii="Cambria" w:hAnsi="Cambria"/>
              </w:rPr>
            </w:pPr>
          </w:p>
        </w:tc>
        <w:tc>
          <w:tcPr>
            <w:tcW w:w="1889" w:type="dxa"/>
          </w:tcPr>
          <w:p w14:paraId="54EB94A9" w14:textId="77777777" w:rsidR="0097070C" w:rsidRPr="0097070C" w:rsidRDefault="0097070C">
            <w:pPr>
              <w:rPr>
                <w:rFonts w:ascii="Cambria" w:hAnsi="Cambria"/>
              </w:rPr>
            </w:pPr>
          </w:p>
        </w:tc>
      </w:tr>
      <w:tr w:rsidR="0097070C" w14:paraId="741DF8AE" w14:textId="77777777" w:rsidTr="0097070C">
        <w:trPr>
          <w:trHeight w:val="246"/>
        </w:trPr>
        <w:tc>
          <w:tcPr>
            <w:tcW w:w="6091" w:type="dxa"/>
          </w:tcPr>
          <w:p w14:paraId="2C190BB7" w14:textId="77777777" w:rsidR="0097070C" w:rsidRPr="0097070C" w:rsidRDefault="0097070C">
            <w:pPr>
              <w:rPr>
                <w:rFonts w:ascii="Cambria" w:hAnsi="Cambria"/>
                <w:b/>
                <w:bCs/>
              </w:rPr>
            </w:pPr>
            <w:r w:rsidRPr="0097070C">
              <w:rPr>
                <w:rFonts w:ascii="Cambria" w:hAnsi="Cambria"/>
                <w:b/>
                <w:bCs/>
              </w:rPr>
              <w:t>Sak</w:t>
            </w:r>
          </w:p>
        </w:tc>
        <w:tc>
          <w:tcPr>
            <w:tcW w:w="1559" w:type="dxa"/>
          </w:tcPr>
          <w:p w14:paraId="57E331D6" w14:textId="77777777" w:rsidR="0097070C" w:rsidRPr="0097070C" w:rsidRDefault="0097070C">
            <w:pPr>
              <w:rPr>
                <w:rFonts w:ascii="Cambria" w:hAnsi="Cambria"/>
                <w:b/>
                <w:bCs/>
              </w:rPr>
            </w:pPr>
            <w:r w:rsidRPr="0097070C">
              <w:rPr>
                <w:rFonts w:ascii="Cambria" w:hAnsi="Cambria"/>
                <w:b/>
                <w:bCs/>
              </w:rPr>
              <w:t>Frist</w:t>
            </w:r>
          </w:p>
        </w:tc>
        <w:tc>
          <w:tcPr>
            <w:tcW w:w="1889" w:type="dxa"/>
          </w:tcPr>
          <w:p w14:paraId="41FBCE16" w14:textId="77777777" w:rsidR="0097070C" w:rsidRPr="0097070C" w:rsidRDefault="0097070C">
            <w:pPr>
              <w:rPr>
                <w:rFonts w:ascii="Cambria" w:hAnsi="Cambria"/>
                <w:b/>
                <w:bCs/>
              </w:rPr>
            </w:pPr>
            <w:r w:rsidRPr="0097070C">
              <w:rPr>
                <w:rFonts w:ascii="Cambria" w:hAnsi="Cambria"/>
                <w:b/>
                <w:bCs/>
              </w:rPr>
              <w:t>Ansvar</w:t>
            </w:r>
          </w:p>
        </w:tc>
      </w:tr>
      <w:tr w:rsidR="0097070C" w14:paraId="0470A513" w14:textId="77777777" w:rsidTr="0097070C">
        <w:trPr>
          <w:trHeight w:val="246"/>
        </w:trPr>
        <w:tc>
          <w:tcPr>
            <w:tcW w:w="6091" w:type="dxa"/>
          </w:tcPr>
          <w:p w14:paraId="3CDA317C" w14:textId="5288BEF8" w:rsidR="0097070C" w:rsidRDefault="00D1467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Gjennomgang av </w:t>
            </w:r>
            <w:r w:rsidR="005878E4">
              <w:rPr>
                <w:rFonts w:ascii="Cambria" w:hAnsi="Cambria"/>
              </w:rPr>
              <w:t>ting</w:t>
            </w:r>
            <w:r w:rsidR="00F0477B">
              <w:rPr>
                <w:rFonts w:ascii="Cambria" w:hAnsi="Cambria"/>
              </w:rPr>
              <w:t>-</w:t>
            </w:r>
            <w:r w:rsidR="005878E4">
              <w:rPr>
                <w:rFonts w:ascii="Cambria" w:hAnsi="Cambria"/>
              </w:rPr>
              <w:t>saker som er sendt inn fra OSI og Kongsvinger</w:t>
            </w:r>
            <w:r w:rsidR="00F0477B">
              <w:rPr>
                <w:rFonts w:ascii="Cambria" w:hAnsi="Cambria"/>
              </w:rPr>
              <w:t xml:space="preserve">. </w:t>
            </w:r>
          </w:p>
          <w:p w14:paraId="63130476" w14:textId="28D07CEA" w:rsidR="00F0477B" w:rsidRPr="0097070C" w:rsidRDefault="002B74E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Det er greit å kjenne til sakene som tas opp fra vår region. </w:t>
            </w:r>
          </w:p>
          <w:p w14:paraId="19A928B5" w14:textId="77777777" w:rsidR="0097070C" w:rsidRPr="0097070C" w:rsidRDefault="0097070C">
            <w:pPr>
              <w:rPr>
                <w:rFonts w:ascii="Cambria" w:hAnsi="Cambria"/>
              </w:rPr>
            </w:pPr>
          </w:p>
          <w:p w14:paraId="32D9F27B" w14:textId="77777777" w:rsidR="0097070C" w:rsidRPr="0097070C" w:rsidRDefault="0097070C">
            <w:pPr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14:paraId="6E381BF7" w14:textId="77777777" w:rsidR="0097070C" w:rsidRPr="0097070C" w:rsidRDefault="0097070C">
            <w:pPr>
              <w:rPr>
                <w:rFonts w:ascii="Cambria" w:hAnsi="Cambria"/>
              </w:rPr>
            </w:pPr>
          </w:p>
        </w:tc>
        <w:tc>
          <w:tcPr>
            <w:tcW w:w="1889" w:type="dxa"/>
          </w:tcPr>
          <w:p w14:paraId="7995D747" w14:textId="77777777" w:rsidR="0097070C" w:rsidRPr="0097070C" w:rsidRDefault="0097070C">
            <w:pPr>
              <w:rPr>
                <w:rFonts w:ascii="Cambria" w:hAnsi="Cambria"/>
              </w:rPr>
            </w:pPr>
          </w:p>
        </w:tc>
      </w:tr>
      <w:tr w:rsidR="0097070C" w14:paraId="7282107C" w14:textId="77777777" w:rsidTr="0097070C">
        <w:trPr>
          <w:trHeight w:val="246"/>
        </w:trPr>
        <w:tc>
          <w:tcPr>
            <w:tcW w:w="6091" w:type="dxa"/>
          </w:tcPr>
          <w:p w14:paraId="70797B21" w14:textId="77777777" w:rsidR="0097070C" w:rsidRPr="0097070C" w:rsidRDefault="0097070C">
            <w:pPr>
              <w:rPr>
                <w:rFonts w:ascii="Cambria" w:hAnsi="Cambria"/>
                <w:i/>
                <w:iCs/>
              </w:rPr>
            </w:pPr>
            <w:r w:rsidRPr="0097070C">
              <w:rPr>
                <w:rFonts w:ascii="Cambria" w:hAnsi="Cambria"/>
                <w:i/>
                <w:iCs/>
              </w:rPr>
              <w:t>Sett gjerne inn flere linjer ved behov</w:t>
            </w:r>
          </w:p>
        </w:tc>
        <w:tc>
          <w:tcPr>
            <w:tcW w:w="1559" w:type="dxa"/>
          </w:tcPr>
          <w:p w14:paraId="7F7587C9" w14:textId="77777777" w:rsidR="0097070C" w:rsidRPr="0097070C" w:rsidRDefault="0097070C">
            <w:pPr>
              <w:rPr>
                <w:rFonts w:ascii="Cambria" w:hAnsi="Cambria"/>
              </w:rPr>
            </w:pPr>
          </w:p>
        </w:tc>
        <w:tc>
          <w:tcPr>
            <w:tcW w:w="1889" w:type="dxa"/>
          </w:tcPr>
          <w:p w14:paraId="5AE73250" w14:textId="77777777" w:rsidR="0097070C" w:rsidRPr="0097070C" w:rsidRDefault="0097070C">
            <w:pPr>
              <w:rPr>
                <w:rFonts w:ascii="Cambria" w:hAnsi="Cambria"/>
              </w:rPr>
            </w:pPr>
          </w:p>
        </w:tc>
      </w:tr>
    </w:tbl>
    <w:p w14:paraId="02BF54B2" w14:textId="77777777" w:rsidR="000167DE" w:rsidRDefault="000167DE"/>
    <w:sectPr w:rsidR="000167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70C"/>
    <w:rsid w:val="000167DE"/>
    <w:rsid w:val="00023F43"/>
    <w:rsid w:val="000E1066"/>
    <w:rsid w:val="001E2490"/>
    <w:rsid w:val="002063D6"/>
    <w:rsid w:val="00217388"/>
    <w:rsid w:val="0022595C"/>
    <w:rsid w:val="002864DC"/>
    <w:rsid w:val="002B74E7"/>
    <w:rsid w:val="00392756"/>
    <w:rsid w:val="003E0E42"/>
    <w:rsid w:val="00403912"/>
    <w:rsid w:val="0045445F"/>
    <w:rsid w:val="00553F36"/>
    <w:rsid w:val="005878E4"/>
    <w:rsid w:val="005933CB"/>
    <w:rsid w:val="005B5A8D"/>
    <w:rsid w:val="0063658E"/>
    <w:rsid w:val="00777C3B"/>
    <w:rsid w:val="00856B76"/>
    <w:rsid w:val="00882E3C"/>
    <w:rsid w:val="00894323"/>
    <w:rsid w:val="00896560"/>
    <w:rsid w:val="0097070C"/>
    <w:rsid w:val="009B387F"/>
    <w:rsid w:val="009C2570"/>
    <w:rsid w:val="00A002C0"/>
    <w:rsid w:val="00A42880"/>
    <w:rsid w:val="00A76682"/>
    <w:rsid w:val="00B105E9"/>
    <w:rsid w:val="00B15901"/>
    <w:rsid w:val="00C81DDB"/>
    <w:rsid w:val="00CB2E48"/>
    <w:rsid w:val="00D14670"/>
    <w:rsid w:val="00DA2B1F"/>
    <w:rsid w:val="00F0477B"/>
    <w:rsid w:val="00F07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538CE"/>
  <w15:chartTrackingRefBased/>
  <w15:docId w15:val="{5EEC0C24-EF9A-4AE4-A623-CF46FD5C6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9707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692EB23FF13594A863A0ADED1C813FC" ma:contentTypeVersion="6" ma:contentTypeDescription="Opprett et nytt dokument." ma:contentTypeScope="" ma:versionID="cdb61331a83c6553a6888f6245e654e6">
  <xsd:schema xmlns:xsd="http://www.w3.org/2001/XMLSchema" xmlns:xs="http://www.w3.org/2001/XMLSchema" xmlns:p="http://schemas.microsoft.com/office/2006/metadata/properties" xmlns:ns2="befe1134-cd72-49ca-b8ae-fefc16a7deb0" targetNamespace="http://schemas.microsoft.com/office/2006/metadata/properties" ma:root="true" ma:fieldsID="f746b56b7656f1309ee0d6e31525d7ba" ns2:_="">
    <xsd:import namespace="befe1134-cd72-49ca-b8ae-fefc16a7de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fe1134-cd72-49ca-b8ae-fefc16a7de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F3A14F-AEB0-4794-9CFF-97496877DB6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657455C-987E-4D83-89FF-1B312EDA61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A3E656-9852-4D0B-AFC5-AAA450E407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fe1134-cd72-49ca-b8ae-fefc16a7de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164</Words>
  <Characters>875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Busland, Line</dc:creator>
  <cp:keywords/>
  <dc:description/>
  <cp:lastModifiedBy>Gunhild Bondevik Størseth</cp:lastModifiedBy>
  <cp:revision>20</cp:revision>
  <dcterms:created xsi:type="dcterms:W3CDTF">2020-12-21T14:10:00Z</dcterms:created>
  <dcterms:modified xsi:type="dcterms:W3CDTF">2020-12-22T14:31:00Z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0x0101003692EB23FF13594A863A0ADED1C813FC</vt:lpwstr>
  </property>
</Properties>
</file>